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24" w:rsidRPr="00E61719" w:rsidRDefault="00764424" w:rsidP="00764424">
      <w:pPr>
        <w:rPr>
          <w:sz w:val="24"/>
          <w:szCs w:val="24"/>
        </w:rPr>
      </w:pPr>
      <w:r w:rsidRPr="00E61719">
        <w:rPr>
          <w:sz w:val="24"/>
          <w:szCs w:val="24"/>
        </w:rPr>
        <w:t>SLOVENŠČINA – 18. 3. 2020</w:t>
      </w:r>
    </w:p>
    <w:p w:rsidR="00764424" w:rsidRPr="00E61719" w:rsidRDefault="00764424" w:rsidP="00764424">
      <w:pPr>
        <w:rPr>
          <w:sz w:val="24"/>
          <w:szCs w:val="24"/>
        </w:rPr>
      </w:pPr>
    </w:p>
    <w:p w:rsidR="00764424" w:rsidRPr="00E61719" w:rsidRDefault="00764424" w:rsidP="00764424">
      <w:pPr>
        <w:rPr>
          <w:sz w:val="24"/>
          <w:szCs w:val="24"/>
        </w:rPr>
      </w:pPr>
      <w:r w:rsidRPr="00E61719">
        <w:rPr>
          <w:sz w:val="24"/>
          <w:szCs w:val="24"/>
        </w:rPr>
        <w:t>Pozdravljen,</w:t>
      </w:r>
    </w:p>
    <w:p w:rsidR="00764424" w:rsidRPr="00E61719" w:rsidRDefault="00764424" w:rsidP="00764424">
      <w:pPr>
        <w:rPr>
          <w:sz w:val="24"/>
          <w:szCs w:val="24"/>
        </w:rPr>
      </w:pPr>
      <w:r w:rsidRPr="00E61719">
        <w:rPr>
          <w:sz w:val="24"/>
          <w:szCs w:val="24"/>
        </w:rPr>
        <w:t>upam, da si dobro in da ti gre delo dobro od rok – vsi tisti, ki imate rešeno v DZ (včerajšnja navodila), spregajte glagole, ki so navedeni, in mi rešitve pošljite.</w:t>
      </w:r>
    </w:p>
    <w:p w:rsidR="00764424" w:rsidRPr="00E61719" w:rsidRDefault="00764424" w:rsidP="00764424">
      <w:pPr>
        <w:rPr>
          <w:sz w:val="24"/>
          <w:szCs w:val="24"/>
        </w:rPr>
      </w:pPr>
      <w:r w:rsidRPr="00E61719">
        <w:rPr>
          <w:sz w:val="24"/>
          <w:szCs w:val="24"/>
        </w:rPr>
        <w:t>Prilagam rešitve od včeraj:</w:t>
      </w:r>
    </w:p>
    <w:p w:rsidR="00764424" w:rsidRPr="00E61719" w:rsidRDefault="00764424" w:rsidP="00764424">
      <w:pPr>
        <w:rPr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12. naloga: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91"/>
        <w:gridCol w:w="1701"/>
        <w:gridCol w:w="1559"/>
      </w:tblGrid>
      <w:tr w:rsidR="00764424" w:rsidRPr="00E61719" w:rsidTr="00187DA2">
        <w:tc>
          <w:tcPr>
            <w:tcW w:w="1911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Oseba</w:t>
            </w:r>
          </w:p>
        </w:tc>
        <w:tc>
          <w:tcPr>
            <w:tcW w:w="1491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Ednina</w:t>
            </w:r>
          </w:p>
        </w:tc>
        <w:tc>
          <w:tcPr>
            <w:tcW w:w="1701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Dvojina</w:t>
            </w:r>
          </w:p>
        </w:tc>
        <w:tc>
          <w:tcPr>
            <w:tcW w:w="1559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Množina</w:t>
            </w:r>
          </w:p>
        </w:tc>
      </w:tr>
      <w:tr w:rsidR="00764424" w:rsidRPr="00E61719" w:rsidTr="00187DA2">
        <w:tc>
          <w:tcPr>
            <w:tcW w:w="191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1. oseba</w:t>
            </w:r>
          </w:p>
        </w:tc>
        <w:tc>
          <w:tcPr>
            <w:tcW w:w="149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m</w:t>
            </w:r>
          </w:p>
        </w:tc>
        <w:tc>
          <w:tcPr>
            <w:tcW w:w="170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va</w:t>
            </w:r>
          </w:p>
        </w:tc>
        <w:tc>
          <w:tcPr>
            <w:tcW w:w="1559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mo</w:t>
            </w:r>
          </w:p>
        </w:tc>
      </w:tr>
      <w:tr w:rsidR="00764424" w:rsidRPr="00E61719" w:rsidTr="00187DA2">
        <w:tc>
          <w:tcPr>
            <w:tcW w:w="191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2. oseba</w:t>
            </w:r>
          </w:p>
        </w:tc>
        <w:tc>
          <w:tcPr>
            <w:tcW w:w="149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š</w:t>
            </w:r>
          </w:p>
        </w:tc>
        <w:tc>
          <w:tcPr>
            <w:tcW w:w="170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ta</w:t>
            </w:r>
          </w:p>
        </w:tc>
        <w:tc>
          <w:tcPr>
            <w:tcW w:w="1559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color w:val="FF0000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te</w:t>
            </w:r>
          </w:p>
        </w:tc>
      </w:tr>
      <w:tr w:rsidR="00764424" w:rsidRPr="00E61719" w:rsidTr="00187DA2">
        <w:tc>
          <w:tcPr>
            <w:tcW w:w="191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3. oseba</w:t>
            </w:r>
          </w:p>
        </w:tc>
        <w:tc>
          <w:tcPr>
            <w:tcW w:w="149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proofErr w:type="spellStart"/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cs="Arial"/>
                <w:color w:val="FF0000"/>
                <w:sz w:val="24"/>
                <w:szCs w:val="24"/>
                <w:bdr w:val="single" w:sz="4" w:space="0" w:color="auto"/>
              </w:rPr>
              <w:t>ø</w:t>
            </w:r>
            <w:proofErr w:type="spellEnd"/>
          </w:p>
        </w:tc>
        <w:tc>
          <w:tcPr>
            <w:tcW w:w="1701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ta</w:t>
            </w:r>
          </w:p>
        </w:tc>
        <w:tc>
          <w:tcPr>
            <w:tcW w:w="1559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jo</w:t>
            </w:r>
          </w:p>
        </w:tc>
      </w:tr>
    </w:tbl>
    <w:p w:rsidR="00764424" w:rsidRPr="00E61719" w:rsidRDefault="00764424" w:rsidP="00764424">
      <w:pPr>
        <w:autoSpaceDE w:val="0"/>
        <w:autoSpaceDN w:val="0"/>
        <w:adjustRightInd w:val="0"/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autoSpaceDE w:val="0"/>
        <w:autoSpaceDN w:val="0"/>
        <w:adjustRightInd w:val="0"/>
        <w:spacing w:after="0"/>
        <w:rPr>
          <w:rFonts w:eastAsia="MyriadPro-Light" w:cs="Tahoma"/>
          <w:color w:val="000000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a) </w:t>
      </w:r>
      <w:r w:rsidRPr="00E61719">
        <w:rPr>
          <w:rFonts w:eastAsia="MyriadPro-Light" w:cs="Tahoma"/>
          <w:b/>
          <w:color w:val="FF0000"/>
          <w:sz w:val="24"/>
          <w:szCs w:val="24"/>
          <w:bdr w:val="single" w:sz="4" w:space="0" w:color="auto"/>
        </w:rPr>
        <w:t>B</w:t>
      </w:r>
      <w:r w:rsidRPr="00E61719">
        <w:rPr>
          <w:rFonts w:eastAsia="MyriadPro-Light" w:cs="Tahoma"/>
          <w:b/>
          <w:color w:val="FF0000"/>
          <w:sz w:val="24"/>
          <w:szCs w:val="24"/>
        </w:rPr>
        <w:t xml:space="preserve"> </w:t>
      </w:r>
      <w:r w:rsidRPr="00E61719">
        <w:rPr>
          <w:rFonts w:eastAsia="MyriadPro-Light" w:cs="Tahoma"/>
          <w:color w:val="FF0000"/>
          <w:sz w:val="24"/>
          <w:szCs w:val="24"/>
        </w:rPr>
        <w:t>Vse oblike imajo enako osnovo, razlikujejo pa se v končnicah</w:t>
      </w:r>
      <w:r w:rsidRPr="00E61719">
        <w:rPr>
          <w:rFonts w:eastAsia="MyriadPro-Light" w:cs="Tahoma"/>
          <w:color w:val="000000"/>
          <w:sz w:val="24"/>
          <w:szCs w:val="24"/>
        </w:rPr>
        <w:t>.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b) </w:t>
      </w:r>
      <w:r w:rsidRPr="00E61719">
        <w:rPr>
          <w:rFonts w:eastAsia="MyriadPro-Light" w:cs="Tahoma"/>
          <w:sz w:val="24"/>
          <w:szCs w:val="24"/>
        </w:rPr>
        <w:t>Osnova oblik v preglednici je ris-/</w:t>
      </w:r>
      <w:proofErr w:type="spellStart"/>
      <w:r w:rsidRPr="00E61719">
        <w:rPr>
          <w:rFonts w:eastAsia="MyriadPro-Light" w:cs="Tahoma"/>
          <w:sz w:val="24"/>
          <w:szCs w:val="24"/>
        </w:rPr>
        <w:t>riš</w:t>
      </w:r>
      <w:proofErr w:type="spellEnd"/>
      <w:r w:rsidRPr="00E61719">
        <w:rPr>
          <w:rFonts w:eastAsia="MyriadPro-Light" w:cs="Tahoma"/>
          <w:sz w:val="24"/>
          <w:szCs w:val="24"/>
        </w:rPr>
        <w:t>-/</w:t>
      </w:r>
      <w:r w:rsidRPr="00E61719">
        <w:rPr>
          <w:rFonts w:eastAsia="MyriadPro-Light" w:cs="Tahoma"/>
          <w:color w:val="FF0000"/>
          <w:sz w:val="24"/>
          <w:szCs w:val="24"/>
          <w:u w:val="single"/>
        </w:rPr>
        <w:t>riše-</w:t>
      </w:r>
      <w:r w:rsidRPr="00E61719">
        <w:rPr>
          <w:rFonts w:eastAsia="MyriadPro-Light" w:cs="Tahoma"/>
          <w:sz w:val="24"/>
          <w:szCs w:val="24"/>
        </w:rPr>
        <w:t>/rišem.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c) </w:t>
      </w:r>
      <w:r w:rsidRPr="00E61719">
        <w:rPr>
          <w:rFonts w:eastAsia="MyriadPro-Light" w:cs="Tahoma"/>
          <w:sz w:val="24"/>
          <w:szCs w:val="24"/>
        </w:rPr>
        <w:t>NE</w:t>
      </w:r>
    </w:p>
    <w:p w:rsidR="00764424" w:rsidRPr="00E61719" w:rsidRDefault="00764424" w:rsidP="00764424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    Po smislu, na primer: </w:t>
      </w:r>
    </w:p>
    <w:p w:rsidR="00764424" w:rsidRPr="00E61719" w:rsidRDefault="00764424" w:rsidP="00764424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    Osnova v besedi rišem je riše-, medtem ko je koren besede rišem ris-.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č)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</w:tblGrid>
      <w:tr w:rsidR="00764424" w:rsidRPr="00E61719" w:rsidTr="00187DA2">
        <w:tc>
          <w:tcPr>
            <w:tcW w:w="992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Oseba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Ednina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Dvojina</w:t>
            </w:r>
          </w:p>
        </w:tc>
        <w:tc>
          <w:tcPr>
            <w:tcW w:w="1276" w:type="dxa"/>
          </w:tcPr>
          <w:p w:rsidR="00764424" w:rsidRPr="00E61719" w:rsidRDefault="00764424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Množina</w:t>
            </w:r>
          </w:p>
        </w:tc>
      </w:tr>
      <w:tr w:rsidR="00764424" w:rsidRPr="00E61719" w:rsidTr="00187DA2">
        <w:tc>
          <w:tcPr>
            <w:tcW w:w="992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-m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proofErr w:type="spellStart"/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276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mo</w:t>
            </w:r>
          </w:p>
        </w:tc>
      </w:tr>
      <w:tr w:rsidR="00764424" w:rsidRPr="00E61719" w:rsidTr="00187DA2">
        <w:tc>
          <w:tcPr>
            <w:tcW w:w="992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-š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color w:val="FF0000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-te</w:t>
            </w:r>
          </w:p>
        </w:tc>
      </w:tr>
      <w:tr w:rsidR="00764424" w:rsidRPr="00E61719" w:rsidTr="00187DA2">
        <w:tc>
          <w:tcPr>
            <w:tcW w:w="992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</w:t>
            </w:r>
            <w:r w:rsidRPr="00E61719">
              <w:rPr>
                <w:rFonts w:cs="Arial"/>
                <w:color w:val="FF0000"/>
                <w:sz w:val="24"/>
                <w:szCs w:val="24"/>
              </w:rPr>
              <w:t>ø</w:t>
            </w:r>
          </w:p>
        </w:tc>
        <w:tc>
          <w:tcPr>
            <w:tcW w:w="1134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</w:tcPr>
          <w:p w:rsidR="00764424" w:rsidRPr="00E61719" w:rsidRDefault="00764424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jo</w:t>
            </w:r>
          </w:p>
        </w:tc>
      </w:tr>
    </w:tbl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d) </w:t>
      </w:r>
      <w:r w:rsidRPr="00E61719">
        <w:rPr>
          <w:rFonts w:eastAsia="MyriadPro-Light" w:cs="Tahoma"/>
          <w:sz w:val="24"/>
          <w:szCs w:val="24"/>
        </w:rPr>
        <w:t xml:space="preserve">(Povsem enaki sta končnici) </w:t>
      </w:r>
      <w:r w:rsidRPr="00E61719">
        <w:rPr>
          <w:rFonts w:eastAsia="MyriadPro-Light" w:cs="Tahoma"/>
          <w:color w:val="FF0000"/>
          <w:sz w:val="24"/>
          <w:szCs w:val="24"/>
        </w:rPr>
        <w:t>v 2. in 3. osebi dvojine</w:t>
      </w:r>
      <w:r w:rsidRPr="00E61719">
        <w:rPr>
          <w:rFonts w:eastAsia="MyriadPro-Light" w:cs="Tahoma"/>
          <w:sz w:val="24"/>
          <w:szCs w:val="24"/>
        </w:rPr>
        <w:t xml:space="preserve"> (-ta).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>13. naloga:</w:t>
      </w:r>
    </w:p>
    <w:p w:rsidR="00764424" w:rsidRPr="00E61719" w:rsidRDefault="00764424" w:rsidP="00764424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>ukvarja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jo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sodeluje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pozna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>, tekmuje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mo</w:t>
      </w:r>
      <w:r w:rsidRPr="00E61719">
        <w:rPr>
          <w:rFonts w:eastAsia="MyriadPro-Light" w:cs="Tahoma"/>
          <w:sz w:val="24"/>
          <w:szCs w:val="24"/>
        </w:rPr>
        <w:t>, skače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ta</w:t>
      </w:r>
      <w:r w:rsidRPr="00E61719">
        <w:rPr>
          <w:rFonts w:eastAsia="MyriadPro-Light" w:cs="Tahoma"/>
          <w:sz w:val="24"/>
          <w:szCs w:val="24"/>
        </w:rPr>
        <w:t>, načrtuje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š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podpira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navdušuje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te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predstavlja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barva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š</w:t>
      </w:r>
      <w:r w:rsidRPr="00E61719">
        <w:rPr>
          <w:rFonts w:eastAsia="MyriadPro-Light" w:cs="Tahoma"/>
          <w:sz w:val="24"/>
          <w:szCs w:val="24"/>
        </w:rPr>
        <w:t>, zarisuje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meri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ima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jo</w:t>
      </w:r>
      <w:r w:rsidRPr="00E61719">
        <w:rPr>
          <w:rFonts w:eastAsia="MyriadPro-Light" w:cs="Tahoma"/>
          <w:sz w:val="24"/>
          <w:szCs w:val="24"/>
        </w:rPr>
        <w:t>, dodaja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mo</w:t>
      </w:r>
      <w:r w:rsidRPr="00E61719">
        <w:rPr>
          <w:rFonts w:eastAsia="MyriadPro-Light" w:cs="Tahoma"/>
          <w:sz w:val="24"/>
          <w:szCs w:val="24"/>
        </w:rPr>
        <w:t>, ustavlja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te</w:t>
      </w:r>
      <w:r w:rsidRPr="00E61719">
        <w:rPr>
          <w:rFonts w:eastAsia="MyriadPro-Light" w:cs="Tahoma"/>
          <w:sz w:val="24"/>
          <w:szCs w:val="24"/>
        </w:rPr>
        <w:t>, išče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>, zmaga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>14. naloga: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sodeluje – </w:t>
      </w:r>
      <w:r w:rsidRPr="00E61719">
        <w:rPr>
          <w:rFonts w:eastAsia="MyriadPro-Light" w:cs="Tahoma"/>
          <w:color w:val="FF0000"/>
          <w:sz w:val="24"/>
          <w:szCs w:val="24"/>
        </w:rPr>
        <w:t xml:space="preserve">3. os., </w:t>
      </w:r>
      <w:proofErr w:type="spellStart"/>
      <w:r w:rsidRPr="00E61719">
        <w:rPr>
          <w:rFonts w:eastAsia="MyriadPro-Light" w:cs="Tahoma"/>
          <w:color w:val="FF0000"/>
          <w:sz w:val="24"/>
          <w:szCs w:val="24"/>
        </w:rPr>
        <w:t>ed</w:t>
      </w:r>
      <w:proofErr w:type="spellEnd"/>
      <w:r w:rsidRPr="00E61719">
        <w:rPr>
          <w:rFonts w:eastAsia="MyriadPro-Light" w:cs="Tahoma"/>
          <w:color w:val="FF0000"/>
          <w:sz w:val="24"/>
          <w:szCs w:val="24"/>
        </w:rPr>
        <w:t>., sed.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podpirajo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sprejemajo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764424" w:rsidRPr="00E61719" w:rsidRDefault="00764424" w:rsidP="00764424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dovoljujejo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kracajo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lastRenderedPageBreak/>
        <w:t xml:space="preserve">imajo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764424" w:rsidRPr="00E61719" w:rsidRDefault="00764424" w:rsidP="00764424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vsebuje – </w:t>
      </w:r>
      <w:r w:rsidRPr="00E61719">
        <w:rPr>
          <w:rFonts w:eastAsia="MyriadPro-Light" w:cs="Tahoma"/>
          <w:color w:val="FF0000"/>
          <w:sz w:val="24"/>
          <w:szCs w:val="24"/>
        </w:rPr>
        <w:t xml:space="preserve">3. os., </w:t>
      </w:r>
      <w:proofErr w:type="spellStart"/>
      <w:r w:rsidRPr="00E61719">
        <w:rPr>
          <w:rFonts w:eastAsia="MyriadPro-Light" w:cs="Tahoma"/>
          <w:color w:val="FF0000"/>
          <w:sz w:val="24"/>
          <w:szCs w:val="24"/>
        </w:rPr>
        <w:t>ed</w:t>
      </w:r>
      <w:proofErr w:type="spellEnd"/>
      <w:r w:rsidRPr="00E61719">
        <w:rPr>
          <w:rFonts w:eastAsia="MyriadPro-Light" w:cs="Tahoma"/>
          <w:color w:val="FF0000"/>
          <w:sz w:val="24"/>
          <w:szCs w:val="24"/>
        </w:rPr>
        <w:t>., sed.</w:t>
      </w:r>
    </w:p>
    <w:p w:rsidR="00764424" w:rsidRPr="00E61719" w:rsidRDefault="00764424" w:rsidP="00764424">
      <w:pPr>
        <w:spacing w:after="0"/>
        <w:rPr>
          <w:rFonts w:eastAsia="MyriadPro-Light" w:cs="Tahoma"/>
          <w:b/>
          <w:sz w:val="24"/>
          <w:szCs w:val="24"/>
        </w:rPr>
      </w:pPr>
    </w:p>
    <w:p w:rsidR="00764424" w:rsidRDefault="00764424" w:rsidP="00764424">
      <w:pPr>
        <w:rPr>
          <w:sz w:val="24"/>
          <w:szCs w:val="24"/>
        </w:rPr>
      </w:pPr>
    </w:p>
    <w:p w:rsidR="00764424" w:rsidRPr="00E61719" w:rsidRDefault="00764424" w:rsidP="00764424">
      <w:pPr>
        <w:rPr>
          <w:color w:val="C0504D" w:themeColor="accent2"/>
          <w:sz w:val="24"/>
          <w:szCs w:val="24"/>
        </w:rPr>
      </w:pPr>
      <w:r w:rsidRPr="00E61719">
        <w:rPr>
          <w:color w:val="C0504D" w:themeColor="accent2"/>
          <w:sz w:val="24"/>
          <w:szCs w:val="24"/>
        </w:rPr>
        <w:t>NAVOD</w:t>
      </w:r>
      <w:r>
        <w:rPr>
          <w:color w:val="C0504D" w:themeColor="accent2"/>
          <w:sz w:val="24"/>
          <w:szCs w:val="24"/>
        </w:rPr>
        <w:t xml:space="preserve">ILO ZA DELO DANES </w:t>
      </w:r>
      <w:bookmarkStart w:id="0" w:name="_GoBack"/>
      <w:bookmarkEnd w:id="0"/>
    </w:p>
    <w:p w:rsidR="00764424" w:rsidRDefault="00764424" w:rsidP="00764424">
      <w:pPr>
        <w:rPr>
          <w:sz w:val="24"/>
          <w:szCs w:val="24"/>
        </w:rPr>
      </w:pPr>
    </w:p>
    <w:p w:rsidR="00764424" w:rsidRDefault="00764424" w:rsidP="00764424">
      <w:pPr>
        <w:rPr>
          <w:sz w:val="24"/>
          <w:szCs w:val="24"/>
        </w:rPr>
      </w:pPr>
      <w:r>
        <w:rPr>
          <w:sz w:val="24"/>
          <w:szCs w:val="24"/>
        </w:rPr>
        <w:t>Reši naloge v DZ  - do 19. naloge.</w:t>
      </w:r>
    </w:p>
    <w:p w:rsidR="00764424" w:rsidRDefault="00764424" w:rsidP="00764424">
      <w:pPr>
        <w:rPr>
          <w:sz w:val="24"/>
          <w:szCs w:val="24"/>
        </w:rPr>
      </w:pPr>
      <w:r>
        <w:rPr>
          <w:sz w:val="24"/>
          <w:szCs w:val="24"/>
        </w:rPr>
        <w:t>16. naloga je izbirna, 17. ne rešuj.</w:t>
      </w:r>
    </w:p>
    <w:p w:rsidR="00764424" w:rsidRDefault="00764424" w:rsidP="00764424">
      <w:pPr>
        <w:rPr>
          <w:sz w:val="24"/>
          <w:szCs w:val="24"/>
        </w:rPr>
      </w:pPr>
    </w:p>
    <w:p w:rsidR="00764424" w:rsidRDefault="00764424" w:rsidP="00764424">
      <w:pPr>
        <w:rPr>
          <w:sz w:val="24"/>
          <w:szCs w:val="24"/>
        </w:rPr>
      </w:pPr>
      <w:r>
        <w:rPr>
          <w:sz w:val="24"/>
          <w:szCs w:val="24"/>
        </w:rPr>
        <w:t>Pripravljaj se na govorni nastop – opis igre.</w:t>
      </w:r>
    </w:p>
    <w:p w:rsidR="00764424" w:rsidRDefault="00764424" w:rsidP="00764424">
      <w:pPr>
        <w:rPr>
          <w:sz w:val="24"/>
          <w:szCs w:val="24"/>
        </w:rPr>
      </w:pPr>
    </w:p>
    <w:p w:rsidR="00764424" w:rsidRDefault="00764424" w:rsidP="00764424">
      <w:pPr>
        <w:rPr>
          <w:sz w:val="24"/>
          <w:szCs w:val="24"/>
        </w:rPr>
      </w:pPr>
      <w:r>
        <w:rPr>
          <w:sz w:val="24"/>
          <w:szCs w:val="24"/>
        </w:rPr>
        <w:t>Želim ti vse dobro.</w:t>
      </w:r>
    </w:p>
    <w:p w:rsidR="00764424" w:rsidRDefault="00764424" w:rsidP="00764424">
      <w:pPr>
        <w:rPr>
          <w:sz w:val="24"/>
          <w:szCs w:val="24"/>
        </w:rPr>
      </w:pPr>
    </w:p>
    <w:p w:rsidR="00764424" w:rsidRDefault="00764424" w:rsidP="00764424">
      <w:pPr>
        <w:rPr>
          <w:sz w:val="24"/>
          <w:szCs w:val="24"/>
        </w:rPr>
      </w:pPr>
    </w:p>
    <w:p w:rsidR="00764424" w:rsidRPr="00E61719" w:rsidRDefault="00764424" w:rsidP="00764424">
      <w:pPr>
        <w:rPr>
          <w:sz w:val="24"/>
          <w:szCs w:val="24"/>
        </w:rPr>
      </w:pPr>
    </w:p>
    <w:p w:rsidR="00264924" w:rsidRDefault="00264924"/>
    <w:sectPr w:rsidR="002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4"/>
    <w:rsid w:val="00264924"/>
    <w:rsid w:val="007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4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4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2020-03-18T08:01:00Z</dcterms:created>
  <dcterms:modified xsi:type="dcterms:W3CDTF">2020-03-18T08:01:00Z</dcterms:modified>
</cp:coreProperties>
</file>