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24" w:rsidRDefault="00903B3B">
      <w:r>
        <w:t>DOPOLNILNI POUK – GLAGOL</w:t>
      </w:r>
    </w:p>
    <w:p w:rsidR="00903B3B" w:rsidRDefault="00903B3B"/>
    <w:p w:rsidR="00903B3B" w:rsidRDefault="00903B3B">
      <w:r>
        <w:t>Pozdravljen,</w:t>
      </w:r>
    </w:p>
    <w:p w:rsidR="00903B3B" w:rsidRDefault="00903B3B"/>
    <w:p w:rsidR="00903B3B" w:rsidRDefault="00903B3B">
      <w:r>
        <w:t>Danes boš utrjeval glagol. Prepričana sem, da ti bo šlo delo dobro od rok. Besedilo prepiši, če imaš možnost, pa natisni.</w:t>
      </w:r>
      <w:bookmarkStart w:id="0" w:name="_GoBack"/>
      <w:bookmarkEnd w:id="0"/>
    </w:p>
    <w:p w:rsidR="00903B3B" w:rsidRDefault="00903B3B"/>
    <w:p w:rsidR="00903B3B" w:rsidRDefault="00903B3B">
      <w:r>
        <w:t>Lepo te pozdravljam.</w:t>
      </w:r>
    </w:p>
    <w:p w:rsidR="00903B3B" w:rsidRDefault="00903B3B"/>
    <w:p w:rsidR="00903B3B" w:rsidRDefault="00903B3B">
      <w:r>
        <w:t>Barbara Goršič</w:t>
      </w:r>
    </w:p>
    <w:p w:rsidR="00903B3B" w:rsidRDefault="00903B3B"/>
    <w:p w:rsidR="00903B3B" w:rsidRPr="00DC42C6" w:rsidRDefault="00903B3B" w:rsidP="00903B3B">
      <w:pPr>
        <w:rPr>
          <w:rFonts w:ascii="Calibri" w:hAnsi="Calibri" w:cs="Calibri"/>
        </w:rPr>
      </w:pPr>
      <w:r w:rsidRPr="00DC42C6">
        <w:rPr>
          <w:rFonts w:ascii="Calibri" w:hAnsi="Calibri" w:cs="Calibri"/>
        </w:rPr>
        <w:t xml:space="preserve">VAJA                                 </w:t>
      </w:r>
      <w:r>
        <w:rPr>
          <w:rFonts w:ascii="Calibri" w:hAnsi="Calibri" w:cs="Calibri"/>
          <w:noProof/>
        </w:rPr>
        <w:drawing>
          <wp:inline distT="0" distB="0" distL="0" distR="0">
            <wp:extent cx="495300" cy="4857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903B3B" w:rsidRPr="00DC42C6" w:rsidRDefault="00903B3B" w:rsidP="00903B3B">
      <w:pPr>
        <w:pStyle w:val="Telobesedila"/>
        <w:rPr>
          <w:rFonts w:ascii="Calibri" w:hAnsi="Calibri" w:cs="Calibri"/>
        </w:rPr>
      </w:pPr>
      <w:r w:rsidRPr="00DC42C6">
        <w:rPr>
          <w:rFonts w:ascii="Calibri" w:hAnsi="Calibri" w:cs="Calibri"/>
          <w:b/>
          <w:bCs/>
        </w:rPr>
        <w:t>1. Vstavi glagole.</w:t>
      </w:r>
    </w:p>
    <w:p w:rsidR="00903B3B" w:rsidRPr="00DC42C6" w:rsidRDefault="00903B3B" w:rsidP="00903B3B">
      <w:pPr>
        <w:pStyle w:val="Telobesedila"/>
        <w:rPr>
          <w:rFonts w:ascii="Calibri" w:hAnsi="Calibri" w:cs="Calibri"/>
        </w:rPr>
      </w:pPr>
      <w:r w:rsidRPr="00DC42C6">
        <w:rPr>
          <w:rFonts w:ascii="Calibri" w:hAnsi="Calibri" w:cs="Calibri"/>
        </w:rPr>
        <w:t xml:space="preserve"> _________ pri miru, drugače se bo veja odlomila. __________ mu, naj neha razbijati. Včeraj sta Mojca in Alenka  ___________ kosilo. Ali se lahko tudi midva ____________ z vami? Koliko vi  __________ za kurjavo? Če bi bil star 18 let,  __________ avto. Moji otroci ne _____________ vrat nikomur. Z zobozdravnico  _______________, kdaj ____________ v njeni ambulanti. Ko ( __________ velik, bom dimnikar. Učenci  __________ učiteljici presenečenje. Tea in Bor nas _____________ na zabavo. Ali sta letos že  ____________ borovnice? ___________ prepočasi. ________________ nam vrtno orodje.  __________ gostom! Če bi bil reditelj, _____________ tablo. Janja ravno zdaj __________ test. Če _____________, ne bi dobil slabe ocene.  </w:t>
      </w:r>
    </w:p>
    <w:p w:rsidR="00903B3B" w:rsidRPr="00DC42C6" w:rsidRDefault="00903B3B" w:rsidP="00903B3B">
      <w:pPr>
        <w:pStyle w:val="Telobesedila"/>
        <w:spacing w:line="240" w:lineRule="auto"/>
        <w:rPr>
          <w:rFonts w:ascii="Calibri" w:hAnsi="Calibri" w:cs="Calibri"/>
          <w:b/>
        </w:rPr>
      </w:pPr>
    </w:p>
    <w:p w:rsidR="00903B3B" w:rsidRPr="00DC42C6" w:rsidRDefault="00903B3B" w:rsidP="00903B3B">
      <w:pPr>
        <w:pStyle w:val="Telobesedila"/>
        <w:spacing w:line="240" w:lineRule="auto"/>
        <w:rPr>
          <w:rFonts w:ascii="Calibri" w:hAnsi="Calibri" w:cs="Calibri"/>
          <w:b/>
        </w:rPr>
      </w:pPr>
      <w:r w:rsidRPr="00DC42C6">
        <w:rPr>
          <w:rFonts w:ascii="Calibri" w:hAnsi="Calibri" w:cs="Calibri"/>
          <w:b/>
        </w:rPr>
        <w:t>2. Podčrtaj glagole.</w:t>
      </w:r>
    </w:p>
    <w:p w:rsidR="00903B3B" w:rsidRPr="00DC42C6" w:rsidRDefault="00903B3B" w:rsidP="00903B3B">
      <w:pPr>
        <w:pStyle w:val="Telobesedila"/>
        <w:spacing w:line="240" w:lineRule="auto"/>
        <w:rPr>
          <w:rFonts w:ascii="Calibri" w:hAnsi="Calibri" w:cs="Calibri"/>
        </w:rPr>
      </w:pPr>
    </w:p>
    <w:p w:rsidR="00903B3B" w:rsidRPr="00903B3B" w:rsidRDefault="00903B3B" w:rsidP="00903B3B">
      <w:pPr>
        <w:pStyle w:val="Telobesedila"/>
        <w:rPr>
          <w:rFonts w:ascii="Calibri" w:hAnsi="Calibri" w:cs="Calibri"/>
        </w:rPr>
      </w:pPr>
      <w:r w:rsidRPr="00DC42C6">
        <w:rPr>
          <w:rFonts w:ascii="Calibri" w:hAnsi="Calibri" w:cs="Calibri"/>
        </w:rPr>
        <w:t>Fantje iz našega razreda igrajo nogometno tekmo. Nastopa folklorna skupina iz Prekmurja. Kurimo ogenj in pečemo koruzo in krompir. Med potjo nabiramo borovnice. Očka se mi smeje in me boža po laseh. Po kosilu se žogamo. Ko pridem domov, se preoblečem. Zelo rad hodim v kino. Včeraj je bila smuka odlična.  J</w:t>
      </w:r>
      <w:r>
        <w:rPr>
          <w:rFonts w:ascii="Calibri" w:hAnsi="Calibri" w:cs="Calibri"/>
        </w:rPr>
        <w:t>utri bom pospravila stanovanje.</w:t>
      </w:r>
    </w:p>
    <w:p w:rsidR="00903B3B" w:rsidRDefault="00903B3B" w:rsidP="00903B3B">
      <w:pPr>
        <w:rPr>
          <w:rFonts w:ascii="Comic Sans MS" w:hAnsi="Comic Sans MS"/>
          <w:sz w:val="20"/>
          <w:szCs w:val="20"/>
        </w:rPr>
      </w:pPr>
    </w:p>
    <w:p w:rsidR="00903B3B" w:rsidRDefault="00903B3B" w:rsidP="00903B3B">
      <w:pPr>
        <w:rPr>
          <w:rFonts w:ascii="Comic Sans MS" w:hAnsi="Comic Sans MS"/>
          <w:sz w:val="20"/>
          <w:szCs w:val="20"/>
        </w:rPr>
      </w:pPr>
    </w:p>
    <w:p w:rsidR="00903B3B" w:rsidRDefault="00903B3B" w:rsidP="00903B3B">
      <w:pPr>
        <w:rPr>
          <w:rFonts w:ascii="Comic Sans MS" w:hAnsi="Comic Sans MS"/>
          <w:sz w:val="20"/>
          <w:szCs w:val="20"/>
        </w:rPr>
      </w:pPr>
      <w:r>
        <w:rPr>
          <w:rFonts w:ascii="Comic Sans MS" w:hAnsi="Comic Sans MS"/>
          <w:sz w:val="20"/>
          <w:szCs w:val="20"/>
        </w:rPr>
        <w:t>Iz zgornje (2. naloge) izpiši glagole in jim določi osebo, število, časovno obliko.</w:t>
      </w:r>
    </w:p>
    <w:p w:rsidR="00903B3B" w:rsidRDefault="00903B3B" w:rsidP="00903B3B">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287"/>
        <w:gridCol w:w="2335"/>
        <w:gridCol w:w="2356"/>
      </w:tblGrid>
      <w:tr w:rsidR="00903B3B" w:rsidRPr="00DC42C6" w:rsidTr="00187DA2">
        <w:tc>
          <w:tcPr>
            <w:tcW w:w="2690" w:type="dxa"/>
            <w:shd w:val="clear" w:color="auto" w:fill="auto"/>
          </w:tcPr>
          <w:p w:rsidR="00903B3B" w:rsidRPr="00DC42C6" w:rsidRDefault="00903B3B" w:rsidP="00187DA2">
            <w:pPr>
              <w:rPr>
                <w:rFonts w:ascii="Comic Sans MS" w:hAnsi="Comic Sans MS"/>
                <w:sz w:val="20"/>
                <w:szCs w:val="20"/>
              </w:rPr>
            </w:pPr>
            <w:r w:rsidRPr="00DC42C6">
              <w:rPr>
                <w:rFonts w:ascii="Comic Sans MS" w:hAnsi="Comic Sans MS"/>
                <w:sz w:val="20"/>
                <w:szCs w:val="20"/>
              </w:rPr>
              <w:t>GLAGOL</w:t>
            </w:r>
          </w:p>
        </w:tc>
        <w:tc>
          <w:tcPr>
            <w:tcW w:w="2690" w:type="dxa"/>
            <w:shd w:val="clear" w:color="auto" w:fill="auto"/>
          </w:tcPr>
          <w:p w:rsidR="00903B3B" w:rsidRPr="00DC42C6" w:rsidRDefault="00903B3B" w:rsidP="00187DA2">
            <w:pPr>
              <w:rPr>
                <w:rFonts w:ascii="Comic Sans MS" w:hAnsi="Comic Sans MS"/>
                <w:sz w:val="20"/>
                <w:szCs w:val="20"/>
              </w:rPr>
            </w:pPr>
            <w:r w:rsidRPr="00DC42C6">
              <w:rPr>
                <w:rFonts w:ascii="Comic Sans MS" w:hAnsi="Comic Sans MS"/>
                <w:sz w:val="20"/>
                <w:szCs w:val="20"/>
              </w:rPr>
              <w:t>OSEBA</w:t>
            </w:r>
          </w:p>
        </w:tc>
        <w:tc>
          <w:tcPr>
            <w:tcW w:w="2690" w:type="dxa"/>
            <w:shd w:val="clear" w:color="auto" w:fill="auto"/>
          </w:tcPr>
          <w:p w:rsidR="00903B3B" w:rsidRPr="00DC42C6" w:rsidRDefault="00903B3B" w:rsidP="00187DA2">
            <w:pPr>
              <w:rPr>
                <w:rFonts w:ascii="Comic Sans MS" w:hAnsi="Comic Sans MS"/>
                <w:sz w:val="20"/>
                <w:szCs w:val="20"/>
              </w:rPr>
            </w:pPr>
            <w:r w:rsidRPr="00DC42C6">
              <w:rPr>
                <w:rFonts w:ascii="Comic Sans MS" w:hAnsi="Comic Sans MS"/>
                <w:sz w:val="20"/>
                <w:szCs w:val="20"/>
              </w:rPr>
              <w:t>ŠTEVILO</w:t>
            </w:r>
          </w:p>
        </w:tc>
        <w:tc>
          <w:tcPr>
            <w:tcW w:w="2690" w:type="dxa"/>
            <w:shd w:val="clear" w:color="auto" w:fill="auto"/>
          </w:tcPr>
          <w:p w:rsidR="00903B3B" w:rsidRPr="00DC42C6" w:rsidRDefault="00903B3B" w:rsidP="00187DA2">
            <w:pPr>
              <w:rPr>
                <w:rFonts w:ascii="Comic Sans MS" w:hAnsi="Comic Sans MS"/>
                <w:sz w:val="20"/>
                <w:szCs w:val="20"/>
              </w:rPr>
            </w:pPr>
            <w:r w:rsidRPr="00DC42C6">
              <w:rPr>
                <w:rFonts w:ascii="Comic Sans MS" w:hAnsi="Comic Sans MS"/>
                <w:sz w:val="20"/>
                <w:szCs w:val="20"/>
              </w:rPr>
              <w:t>ČASOVNA OBLIKA</w:t>
            </w:r>
          </w:p>
        </w:tc>
      </w:tr>
      <w:tr w:rsidR="00903B3B" w:rsidRPr="00DC42C6" w:rsidTr="00187DA2">
        <w:tc>
          <w:tcPr>
            <w:tcW w:w="2690" w:type="dxa"/>
            <w:shd w:val="clear" w:color="auto" w:fill="auto"/>
          </w:tcPr>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r>
              <w:rPr>
                <w:rFonts w:ascii="Comic Sans MS" w:hAnsi="Comic Sans MS"/>
                <w:sz w:val="20"/>
                <w:szCs w:val="20"/>
              </w:rPr>
              <w:t>igrajo</w:t>
            </w: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p>
        </w:tc>
        <w:tc>
          <w:tcPr>
            <w:tcW w:w="2690" w:type="dxa"/>
            <w:shd w:val="clear" w:color="auto" w:fill="auto"/>
          </w:tcPr>
          <w:p w:rsidR="00903B3B"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r>
              <w:rPr>
                <w:rFonts w:ascii="Comic Sans MS" w:hAnsi="Comic Sans MS"/>
                <w:sz w:val="20"/>
                <w:szCs w:val="20"/>
              </w:rPr>
              <w:t>3.</w:t>
            </w:r>
          </w:p>
        </w:tc>
        <w:tc>
          <w:tcPr>
            <w:tcW w:w="2690" w:type="dxa"/>
            <w:shd w:val="clear" w:color="auto" w:fill="auto"/>
          </w:tcPr>
          <w:p w:rsidR="00903B3B"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r>
              <w:rPr>
                <w:rFonts w:ascii="Comic Sans MS" w:hAnsi="Comic Sans MS"/>
                <w:sz w:val="20"/>
                <w:szCs w:val="20"/>
              </w:rPr>
              <w:t>Mn.</w:t>
            </w:r>
          </w:p>
        </w:tc>
        <w:tc>
          <w:tcPr>
            <w:tcW w:w="2690" w:type="dxa"/>
            <w:shd w:val="clear" w:color="auto" w:fill="auto"/>
          </w:tcPr>
          <w:p w:rsidR="00903B3B" w:rsidRDefault="00903B3B" w:rsidP="00187DA2">
            <w:pPr>
              <w:rPr>
                <w:rFonts w:ascii="Comic Sans MS" w:hAnsi="Comic Sans MS"/>
                <w:sz w:val="20"/>
                <w:szCs w:val="20"/>
              </w:rPr>
            </w:pPr>
          </w:p>
          <w:p w:rsidR="00903B3B" w:rsidRPr="00DC42C6" w:rsidRDefault="00903B3B" w:rsidP="00187DA2">
            <w:pPr>
              <w:rPr>
                <w:rFonts w:ascii="Comic Sans MS" w:hAnsi="Comic Sans MS"/>
                <w:sz w:val="20"/>
                <w:szCs w:val="20"/>
              </w:rPr>
            </w:pPr>
            <w:r>
              <w:rPr>
                <w:rFonts w:ascii="Comic Sans MS" w:hAnsi="Comic Sans MS"/>
                <w:sz w:val="20"/>
                <w:szCs w:val="20"/>
              </w:rPr>
              <w:t>sedanjik</w:t>
            </w:r>
          </w:p>
        </w:tc>
      </w:tr>
    </w:tbl>
    <w:p w:rsidR="00903B3B" w:rsidRDefault="00903B3B"/>
    <w:sectPr w:rsidR="00903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3B"/>
    <w:rsid w:val="00264924"/>
    <w:rsid w:val="00903B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3B3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03B3B"/>
    <w:pPr>
      <w:spacing w:line="360" w:lineRule="auto"/>
      <w:jc w:val="both"/>
    </w:pPr>
    <w:rPr>
      <w:rFonts w:ascii="Comic Sans MS" w:hAnsi="Comic Sans MS"/>
    </w:rPr>
  </w:style>
  <w:style w:type="character" w:customStyle="1" w:styleId="TelobesedilaZnak">
    <w:name w:val="Telo besedila Znak"/>
    <w:basedOn w:val="Privzetapisavaodstavka"/>
    <w:link w:val="Telobesedila"/>
    <w:rsid w:val="00903B3B"/>
    <w:rPr>
      <w:rFonts w:ascii="Comic Sans MS" w:eastAsia="Times New Roman" w:hAnsi="Comic Sans MS" w:cs="Times New Roman"/>
      <w:sz w:val="24"/>
      <w:szCs w:val="24"/>
      <w:lang w:eastAsia="sl-SI"/>
    </w:rPr>
  </w:style>
  <w:style w:type="paragraph" w:styleId="Besedilooblaka">
    <w:name w:val="Balloon Text"/>
    <w:basedOn w:val="Navaden"/>
    <w:link w:val="BesedilooblakaZnak"/>
    <w:uiPriority w:val="99"/>
    <w:semiHidden/>
    <w:unhideWhenUsed/>
    <w:rsid w:val="00903B3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3B3B"/>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3B3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03B3B"/>
    <w:pPr>
      <w:spacing w:line="360" w:lineRule="auto"/>
      <w:jc w:val="both"/>
    </w:pPr>
    <w:rPr>
      <w:rFonts w:ascii="Comic Sans MS" w:hAnsi="Comic Sans MS"/>
    </w:rPr>
  </w:style>
  <w:style w:type="character" w:customStyle="1" w:styleId="TelobesedilaZnak">
    <w:name w:val="Telo besedila Znak"/>
    <w:basedOn w:val="Privzetapisavaodstavka"/>
    <w:link w:val="Telobesedila"/>
    <w:rsid w:val="00903B3B"/>
    <w:rPr>
      <w:rFonts w:ascii="Comic Sans MS" w:eastAsia="Times New Roman" w:hAnsi="Comic Sans MS" w:cs="Times New Roman"/>
      <w:sz w:val="24"/>
      <w:szCs w:val="24"/>
      <w:lang w:eastAsia="sl-SI"/>
    </w:rPr>
  </w:style>
  <w:style w:type="paragraph" w:styleId="Besedilooblaka">
    <w:name w:val="Balloon Text"/>
    <w:basedOn w:val="Navaden"/>
    <w:link w:val="BesedilooblakaZnak"/>
    <w:uiPriority w:val="99"/>
    <w:semiHidden/>
    <w:unhideWhenUsed/>
    <w:rsid w:val="00903B3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3B3B"/>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2020-03-19T07:42:00Z</dcterms:created>
  <dcterms:modified xsi:type="dcterms:W3CDTF">2020-03-19T07:43:00Z</dcterms:modified>
</cp:coreProperties>
</file>