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>
      <w:pPr>
        <w:rPr>
          <w:rFonts w:ascii="Arial" w:hAnsi="Arial" w:cs="Arial"/>
          <w:sz w:val="24"/>
          <w:szCs w:val="24"/>
        </w:rPr>
      </w:pPr>
    </w:p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1"/>
        <w:gridCol w:w="2743"/>
        <w:gridCol w:w="2450"/>
        <w:gridCol w:w="2662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7A69E1" w:rsidRDefault="002302D5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A69E1" w:rsidRDefault="00671EB7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GUM</w:t>
            </w:r>
          </w:p>
        </w:tc>
        <w:tc>
          <w:tcPr>
            <w:tcW w:w="2743" w:type="dxa"/>
          </w:tcPr>
          <w:p w:rsidR="005C3D1C" w:rsidRPr="007A69E1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  <w:r w:rsidR="00A71339">
              <w:rPr>
                <w:rFonts w:ascii="Arial" w:hAnsi="Arial" w:cs="Arial"/>
                <w:color w:val="FF0000"/>
                <w:sz w:val="24"/>
                <w:szCs w:val="24"/>
              </w:rPr>
              <w:t>37.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671EB7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="005C3D1C" w:rsidRPr="007A69E1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62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2302D5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89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EB7">
              <w:rPr>
                <w:rFonts w:ascii="Arial" w:hAnsi="Arial" w:cs="Arial"/>
                <w:sz w:val="24"/>
                <w:szCs w:val="24"/>
              </w:rPr>
              <w:t>Igre s toni - LA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1EB7">
              <w:rPr>
                <w:rFonts w:ascii="Arial" w:hAnsi="Arial" w:cs="Arial"/>
                <w:sz w:val="24"/>
                <w:szCs w:val="24"/>
              </w:rPr>
              <w:t>Učbenik, str. 56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71EB7" w:rsidRPr="00054327" w:rsidRDefault="00671EB7" w:rsidP="00671EB7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3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Razumejo solmizacijo, tonsko abecedo.</w:t>
            </w:r>
          </w:p>
          <w:p w:rsidR="00671EB7" w:rsidRPr="008B673A" w:rsidRDefault="00671EB7" w:rsidP="00671EB7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B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Urijo glasbeni spomin.</w:t>
            </w:r>
          </w:p>
          <w:p w:rsidR="00671EB7" w:rsidRPr="008B673A" w:rsidRDefault="00806B26" w:rsidP="00671EB7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Vrednotijo svoje delo.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806B26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 solmizacijo.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Ponovi snov zadnje ure, </w:t>
            </w: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gib roke za tona SO in MI.</w:t>
            </w:r>
          </w:p>
          <w:p w:rsidR="00671EB7" w:rsidRDefault="00671EB7" w:rsidP="00671EB7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D</w:t>
            </w: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anes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boš spoznal</w:t>
            </w: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še ton LA. </w:t>
            </w:r>
          </w:p>
          <w:p w:rsidR="00671EB7" w:rsidRDefault="00671EB7" w:rsidP="00671EB7">
            <w:pPr>
              <w:pStyle w:val="Odstavekseznam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P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Ogledamo videoposnetek z naslovom Solmizacijski zlogi na telesu. Posnetek najdemo v interaktivnem gradivu na </w:t>
            </w:r>
            <w:hyperlink r:id="rId9" w:tgtFrame="_blank" w:history="1">
              <w:r w:rsidRPr="00671EB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bidi="he-IL"/>
                </w:rPr>
                <w:t>www.radovednih-pet.si</w:t>
              </w:r>
            </w:hyperlink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he-IL"/>
              </w:rPr>
              <w:t xml:space="preserve"> </w:t>
            </w:r>
          </w:p>
          <w:p w:rsidR="00671EB7" w:rsidRDefault="00671EB7" w:rsidP="00671EB7">
            <w:pPr>
              <w:pStyle w:val="Odstavekseznam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P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O</w:t>
            </w: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b ogledu videoposnetka pozorni, kako na telesu </w:t>
            </w:r>
            <w:r w:rsidRPr="00671E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pokažemo ton LA.</w:t>
            </w:r>
          </w:p>
          <w:p w:rsidR="00671EB7" w:rsidRPr="00671EB7" w:rsidRDefault="00671EB7" w:rsidP="00671EB7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Zapomni si,</w:t>
            </w: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 xml:space="preserve"> da je od telesa odmaknjen, »štrli ven«, kar pomeni, da se ne nahaja na črti, ampak v praznini. Ponovimo gib LA.</w:t>
            </w:r>
          </w:p>
          <w:p w:rsidR="00671EB7" w:rsidRDefault="00671EB7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671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Kje stanuje LA?</w:t>
            </w:r>
          </w:p>
          <w:p w:rsidR="00671EB7" w:rsidRDefault="00671EB7" w:rsidP="00671EB7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Pr="00671EB7" w:rsidRDefault="00671EB7" w:rsidP="00671EB7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  <w:r w:rsidRPr="00671E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Prvo črto v notnem črtovju označimo z rumenim krogom MI na začetku črte.</w:t>
            </w:r>
          </w:p>
          <w:p w:rsidR="00671EB7" w:rsidRPr="00671EB7" w:rsidRDefault="00671EB7" w:rsidP="00671EB7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  <w:r w:rsidRPr="00671E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Drugo črto v notnem črtovju označimo z zelenim krogom SO na začetku črte.</w:t>
            </w:r>
          </w:p>
          <w:p w:rsidR="00671EB7" w:rsidRPr="00671EB7" w:rsidRDefault="00671EB7" w:rsidP="00671EB7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  <w:r w:rsidRPr="00671E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>Drugo praznino v notnem črtovju označimo z modrim krogom LA na začetku praznine.</w:t>
            </w:r>
          </w:p>
          <w:p w:rsidR="00671EB7" w:rsidRPr="00F71F29" w:rsidRDefault="00671EB7" w:rsidP="00F71F29">
            <w:pPr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</w:p>
          <w:p w:rsidR="00F71F29" w:rsidRPr="00F71F29" w:rsidRDefault="00F71F29" w:rsidP="00F71F29">
            <w:pPr>
              <w:contextualSpacing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bidi="he-IL"/>
              </w:rPr>
              <w:t xml:space="preserve">TO SI NARIŠI V NOTNI ZVEZE. </w:t>
            </w:r>
          </w:p>
          <w:p w:rsidR="00F71F29" w:rsidRDefault="00F71F29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F71F29" w:rsidRPr="00671EB7" w:rsidRDefault="00F71F29" w:rsidP="00F71F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671EB7" w:rsidRDefault="00F71F29" w:rsidP="00F71F29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Če imaš doma kakšen melodični instrument, si vse tri zloge zaigraj, večkrat zapoj in prikaži na telesu.</w:t>
            </w:r>
          </w:p>
          <w:p w:rsidR="00014F7B" w:rsidRDefault="00014F7B" w:rsidP="00014F7B">
            <w:pPr>
              <w:ind w:left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014F7B" w:rsidRDefault="00014F7B" w:rsidP="00F71F29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  <w:t>Za konec zapoj  pesmico Moj očka ima konjička dva. Ugotoviš, kje zapoješ tonsko višino na zlogu LA?</w:t>
            </w:r>
          </w:p>
          <w:p w:rsidR="00014F7B" w:rsidRDefault="00014F7B" w:rsidP="00014F7B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e-IL"/>
              </w:rPr>
            </w:pPr>
          </w:p>
          <w:p w:rsidR="00A71339" w:rsidRPr="007A69E1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1" w:rsidRDefault="00E836D1" w:rsidP="00596532">
      <w:pPr>
        <w:spacing w:after="0" w:line="240" w:lineRule="auto"/>
      </w:pPr>
      <w:r>
        <w:separator/>
      </w:r>
    </w:p>
  </w:endnote>
  <w:endnote w:type="continuationSeparator" w:id="0">
    <w:p w:rsidR="00E836D1" w:rsidRDefault="00E836D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1" w:rsidRDefault="00E836D1" w:rsidP="00596532">
      <w:pPr>
        <w:spacing w:after="0" w:line="240" w:lineRule="auto"/>
      </w:pPr>
      <w:r>
        <w:separator/>
      </w:r>
    </w:p>
  </w:footnote>
  <w:footnote w:type="continuationSeparator" w:id="0">
    <w:p w:rsidR="00E836D1" w:rsidRDefault="00E836D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4F7B"/>
    <w:rsid w:val="00137EFA"/>
    <w:rsid w:val="00145483"/>
    <w:rsid w:val="001D6590"/>
    <w:rsid w:val="001F4F50"/>
    <w:rsid w:val="002302D5"/>
    <w:rsid w:val="00280A63"/>
    <w:rsid w:val="00332125"/>
    <w:rsid w:val="003C5C8F"/>
    <w:rsid w:val="003D7A5C"/>
    <w:rsid w:val="00430A33"/>
    <w:rsid w:val="004509F1"/>
    <w:rsid w:val="004D11F3"/>
    <w:rsid w:val="00581ED1"/>
    <w:rsid w:val="00595B43"/>
    <w:rsid w:val="00596532"/>
    <w:rsid w:val="005C3D1C"/>
    <w:rsid w:val="005D189A"/>
    <w:rsid w:val="00671C91"/>
    <w:rsid w:val="00671EB7"/>
    <w:rsid w:val="006A05B8"/>
    <w:rsid w:val="006B0572"/>
    <w:rsid w:val="0074530A"/>
    <w:rsid w:val="00765329"/>
    <w:rsid w:val="007A69E1"/>
    <w:rsid w:val="007C60BC"/>
    <w:rsid w:val="00806B26"/>
    <w:rsid w:val="00862452"/>
    <w:rsid w:val="00895B8F"/>
    <w:rsid w:val="00A4322F"/>
    <w:rsid w:val="00A71339"/>
    <w:rsid w:val="00AA36E1"/>
    <w:rsid w:val="00AA5BD6"/>
    <w:rsid w:val="00AE1E3B"/>
    <w:rsid w:val="00B57D87"/>
    <w:rsid w:val="00B736B5"/>
    <w:rsid w:val="00BB2DEA"/>
    <w:rsid w:val="00BF3E47"/>
    <w:rsid w:val="00BF5FD6"/>
    <w:rsid w:val="00C0602E"/>
    <w:rsid w:val="00E25E76"/>
    <w:rsid w:val="00E836D1"/>
    <w:rsid w:val="00E90182"/>
    <w:rsid w:val="00E923E4"/>
    <w:rsid w:val="00EC19FA"/>
    <w:rsid w:val="00EF7A59"/>
    <w:rsid w:val="00F71F2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dovednih-pet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8F2-2672-4112-A033-2D60B0C0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dcterms:created xsi:type="dcterms:W3CDTF">2020-03-22T15:43:00Z</dcterms:created>
  <dcterms:modified xsi:type="dcterms:W3CDTF">2020-03-22T17:13:00Z</dcterms:modified>
</cp:coreProperties>
</file>