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6EEA" w:rsidRPr="00F313D0" w:rsidTr="003C7E94">
        <w:tc>
          <w:tcPr>
            <w:tcW w:w="10456" w:type="dxa"/>
            <w:shd w:val="clear" w:color="auto" w:fill="FFC000"/>
          </w:tcPr>
          <w:p w:rsidR="00E66EEA" w:rsidRPr="00F313D0" w:rsidRDefault="00E66EEA" w:rsidP="003C7E94">
            <w:pPr>
              <w:spacing w:line="240" w:lineRule="auto"/>
              <w:rPr>
                <w:b/>
              </w:rPr>
            </w:pPr>
            <w:bookmarkStart w:id="0" w:name="_Hlk38311214"/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E66EEA" w:rsidTr="003C7E94">
        <w:tc>
          <w:tcPr>
            <w:tcW w:w="10456" w:type="dxa"/>
            <w:shd w:val="clear" w:color="auto" w:fill="F5750B"/>
          </w:tcPr>
          <w:p w:rsidR="00E66EEA" w:rsidRDefault="00E66EEA" w:rsidP="003C7E94">
            <w:pPr>
              <w:spacing w:line="240" w:lineRule="auto"/>
            </w:pPr>
            <w:r>
              <w:t>8. teden: sreda, 13. maj 2020</w:t>
            </w:r>
          </w:p>
        </w:tc>
      </w:tr>
      <w:tr w:rsidR="00E66EEA" w:rsidTr="003C7E94">
        <w:tc>
          <w:tcPr>
            <w:tcW w:w="10456" w:type="dxa"/>
            <w:shd w:val="clear" w:color="auto" w:fill="F5750B"/>
          </w:tcPr>
          <w:p w:rsidR="00E66EEA" w:rsidRDefault="00E66EEA" w:rsidP="003C7E94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Šolski dan z Jessico</w:t>
            </w:r>
          </w:p>
          <w:p w:rsidR="00E66EEA" w:rsidRDefault="00E66EEA" w:rsidP="003C7E94">
            <w:pPr>
              <w:spacing w:line="240" w:lineRule="auto"/>
            </w:pPr>
            <w:r>
              <w:t>Kriteriji uspešnosti: Znam odgovarjati na vprašanja o šoli, poznam osnovno besedišče za pogovor o vsakodnevnem življenju v šoli</w:t>
            </w:r>
          </w:p>
        </w:tc>
      </w:tr>
      <w:tr w:rsidR="00E66EEA" w:rsidTr="003C7E94">
        <w:tc>
          <w:tcPr>
            <w:tcW w:w="10456" w:type="dxa"/>
          </w:tcPr>
          <w:p w:rsidR="00E66EEA" w:rsidRDefault="00E66EEA" w:rsidP="003C7E94">
            <w:pPr>
              <w:spacing w:line="240" w:lineRule="auto"/>
              <w:rPr>
                <w:b/>
              </w:rPr>
            </w:pPr>
          </w:p>
          <w:p w:rsidR="00E66EEA" w:rsidRDefault="00E66EEA" w:rsidP="003C7E94">
            <w:pPr>
              <w:rPr>
                <w:b/>
              </w:rPr>
            </w:pPr>
            <w:r>
              <w:rPr>
                <w:b/>
              </w:rPr>
              <w:t>Hallo aus Berlin!</w:t>
            </w:r>
          </w:p>
          <w:p w:rsidR="00E66EEA" w:rsidRDefault="00E66EEA" w:rsidP="003C7E94">
            <w:pPr>
              <w:rPr>
                <w:bCs/>
              </w:rPr>
            </w:pPr>
            <w:r>
              <w:rPr>
                <w:bCs/>
              </w:rPr>
              <w:t xml:space="preserve">Ne, ne nisem v Berlinu. Tako se imenuje videoposnetek, ki si ga bomo danes ogledali za zaključek enote o šoli. Jessica nas vzeme s seboj v šolo in z njo in njenimi sošolci preživimo šolski dan. Vmes nas bo zabaval še animirani junak Rolli. </w:t>
            </w:r>
          </w:p>
          <w:p w:rsidR="005014A6" w:rsidRDefault="005014A6" w:rsidP="005014A6">
            <w:pPr>
              <w:jc w:val="center"/>
              <w:rPr>
                <w:bCs/>
              </w:rPr>
            </w:pPr>
            <w:hyperlink r:id="rId4" w:history="1">
              <w:r w:rsidRPr="005014A6">
                <w:rPr>
                  <w:rStyle w:val="Hiperpovezava"/>
                </w:rPr>
                <w:t>https://www.youtube.com/watch?v=lSyyhkKSoMY</w:t>
              </w:r>
            </w:hyperlink>
          </w:p>
          <w:p w:rsidR="00E66EEA" w:rsidRDefault="00E66EEA" w:rsidP="003C7E94">
            <w:pPr>
              <w:rPr>
                <w:bCs/>
              </w:rPr>
            </w:pPr>
            <w:r>
              <w:rPr>
                <w:bCs/>
              </w:rPr>
              <w:t xml:space="preserve">Posnetek je sorazmerno dolg (skoraj 15 minut). Zato predlagam, da ga prvič pogledate v celoti brez prekinitve, potem pa si odprete učni list „Hallo aus Berlin” in posnetek prekinjate tako, da boste sproti lahko odgovarjali na vprašanja. </w:t>
            </w:r>
            <w:r w:rsidRPr="00E66EEA">
              <w:rPr>
                <w:bCs/>
                <w:highlight w:val="yellow"/>
              </w:rPr>
              <w:t>Učni list poslikajte ali skenirajte in mi ga pošljite.</w:t>
            </w:r>
          </w:p>
          <w:p w:rsidR="00E66EEA" w:rsidRPr="008D1A37" w:rsidRDefault="00E66EEA" w:rsidP="003C7E94">
            <w:pPr>
              <w:rPr>
                <w:color w:val="002060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E66EEA" w:rsidRPr="003D0E3C" w:rsidTr="003C7E94">
        <w:tc>
          <w:tcPr>
            <w:tcW w:w="10456" w:type="dxa"/>
          </w:tcPr>
          <w:p w:rsidR="00E66EEA" w:rsidRDefault="00E66EEA" w:rsidP="003C7E94"/>
          <w:p w:rsidR="00E66EEA" w:rsidRDefault="00E66EEA" w:rsidP="003C7E94">
            <w:r>
              <w:t>Uau, danes sem pa kratka! Nenavadno zame, kaj?</w:t>
            </w:r>
          </w:p>
          <w:p w:rsidR="0086058F" w:rsidRPr="00C37531" w:rsidRDefault="00E66EEA" w:rsidP="003C7E94">
            <w:r>
              <w:t>Naj vas še obvestim, da za naslednji petek, 22. maja ob 10.00, načrtujem videokonferenco, da se končno vsaj na ta način vidimo in slišimo. Se strinjate?</w:t>
            </w:r>
          </w:p>
        </w:tc>
      </w:tr>
      <w:tr w:rsidR="00E66EEA" w:rsidRPr="00373B25" w:rsidTr="003C7E94">
        <w:tc>
          <w:tcPr>
            <w:tcW w:w="10456" w:type="dxa"/>
          </w:tcPr>
          <w:p w:rsidR="00E66EEA" w:rsidRDefault="00E66EEA" w:rsidP="003C7E94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E66EEA" w:rsidRPr="00E76464" w:rsidRDefault="0086058F" w:rsidP="003C7E94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                                        </w:t>
            </w:r>
            <w:r w:rsidRPr="0086058F">
              <w:rPr>
                <w:b/>
                <w:color w:val="44546A" w:themeColor="text2"/>
                <w:sz w:val="36"/>
                <w:szCs w:val="36"/>
              </w:rPr>
              <w:t>Ich wünsche euch einen schönen Tag</w:t>
            </w:r>
            <w:r w:rsidR="00E66EEA" w:rsidRPr="0086058F">
              <w:rPr>
                <w:b/>
                <w:color w:val="44546A" w:themeColor="text2"/>
                <w:sz w:val="36"/>
                <w:szCs w:val="36"/>
              </w:rPr>
              <w:t>!</w:t>
            </w:r>
            <w:r w:rsidR="00E66EEA"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>
                  <wp:extent cx="1402080" cy="1402080"/>
                  <wp:effectExtent l="0" t="0" r="7620" b="7620"/>
                  <wp:docPr id="1" name="Slika 1" descr="Predmet: Angleščina 7 (Dul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met: Angleščina 7 (Dul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EEA" w:rsidRDefault="00E66EEA" w:rsidP="00E66EEA"/>
    <w:bookmarkEnd w:id="0"/>
    <w:p w:rsidR="00E66EEA" w:rsidRDefault="00E66EEA" w:rsidP="00E66EEA"/>
    <w:p w:rsidR="00E66EEA" w:rsidRDefault="00E66EEA" w:rsidP="00E66EEA"/>
    <w:p w:rsidR="00E66EEA" w:rsidRDefault="00E66EEA"/>
    <w:sectPr w:rsidR="00E66EEA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A"/>
    <w:rsid w:val="005014A6"/>
    <w:rsid w:val="0086058F"/>
    <w:rsid w:val="00E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476E"/>
  <w15:chartTrackingRefBased/>
  <w15:docId w15:val="{B17D19EC-6318-4EEF-80F6-402A794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66EEA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66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SyyhkKSoM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2020-05-13T06:13:00Z</dcterms:created>
  <dcterms:modified xsi:type="dcterms:W3CDTF">2020-05-13T06:32:00Z</dcterms:modified>
</cp:coreProperties>
</file>