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E56BD" w:rsidRPr="00AA66E0" w:rsidTr="007A65FF">
        <w:tc>
          <w:tcPr>
            <w:tcW w:w="10343" w:type="dxa"/>
            <w:shd w:val="clear" w:color="auto" w:fill="0070C0"/>
          </w:tcPr>
          <w:p w:rsidR="00CE56BD" w:rsidRPr="00AA66E0" w:rsidRDefault="00CE56BD" w:rsidP="007A65FF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CE56BD" w:rsidRPr="00AA66E0" w:rsidTr="007A65FF">
        <w:tc>
          <w:tcPr>
            <w:tcW w:w="10343" w:type="dxa"/>
            <w:shd w:val="clear" w:color="auto" w:fill="95B3D7"/>
          </w:tcPr>
          <w:p w:rsidR="00CE56BD" w:rsidRPr="00AA66E0" w:rsidRDefault="00CE56BD" w:rsidP="007A65FF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torek 21. 4</w:t>
            </w:r>
            <w:r w:rsidRPr="00AA66E0">
              <w:rPr>
                <w:rFonts w:ascii="Calibri" w:eastAsia="Calibri" w:hAnsi="Calibri" w:cs="Times New Roman"/>
              </w:rPr>
              <w:t>. 2020</w:t>
            </w:r>
          </w:p>
        </w:tc>
      </w:tr>
      <w:tr w:rsidR="00CE56BD" w:rsidRPr="00AA66E0" w:rsidTr="007A65FF">
        <w:tc>
          <w:tcPr>
            <w:tcW w:w="10343" w:type="dxa"/>
            <w:shd w:val="clear" w:color="auto" w:fill="95B3D7"/>
          </w:tcPr>
          <w:p w:rsidR="00CE56BD" w:rsidRDefault="00CE56BD" w:rsidP="007A65FF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>
              <w:rPr>
                <w:rFonts w:ascii="Calibri" w:eastAsia="Calibri" w:hAnsi="Calibri" w:cs="Times New Roman"/>
              </w:rPr>
              <w:t>V mestu – kam</w:t>
            </w:r>
            <w:r>
              <w:rPr>
                <w:rFonts w:ascii="Calibri" w:eastAsia="Calibri" w:hAnsi="Calibri" w:cs="Times New Roman"/>
              </w:rPr>
              <w:t>?</w:t>
            </w:r>
          </w:p>
          <w:p w:rsidR="00CE56BD" w:rsidRPr="00AA66E0" w:rsidRDefault="00CE56BD" w:rsidP="007A65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Kriteriji uspešnosti: - znam odgovoriti na vprašanje kam in pri tem uporabiti določni člen v tožilniku</w:t>
            </w:r>
          </w:p>
        </w:tc>
      </w:tr>
      <w:tr w:rsidR="00CE56BD" w:rsidRPr="00AA66E0" w:rsidTr="007A65FF">
        <w:trPr>
          <w:trHeight w:val="1764"/>
        </w:trPr>
        <w:tc>
          <w:tcPr>
            <w:tcW w:w="10343" w:type="dxa"/>
          </w:tcPr>
          <w:p w:rsidR="00CE56BD" w:rsidRPr="00AA66E0" w:rsidRDefault="00CE56BD" w:rsidP="007A65FF">
            <w:pPr>
              <w:rPr>
                <w:rFonts w:ascii="Calibri" w:eastAsia="Calibri" w:hAnsi="Calibri" w:cs="Times New Roman"/>
              </w:rPr>
            </w:pPr>
          </w:p>
          <w:p w:rsidR="00CE56BD" w:rsidRDefault="00CE56BD" w:rsidP="007A65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Hallo, liebe Schüler. </w:t>
            </w:r>
          </w:p>
          <w:p w:rsidR="00CE56BD" w:rsidRDefault="00CE56BD" w:rsidP="007A65FF">
            <w:pPr>
              <w:rPr>
                <w:rFonts w:ascii="Calibri" w:eastAsia="Calibri" w:hAnsi="Calibri" w:cs="Times New Roman"/>
              </w:rPr>
            </w:pPr>
          </w:p>
          <w:p w:rsidR="00CE56BD" w:rsidRDefault="00CE56BD" w:rsidP="007A65FF">
            <w:pPr>
              <w:rPr>
                <w:bCs/>
              </w:rPr>
            </w:pPr>
            <w:r>
              <w:rPr>
                <w:bCs/>
              </w:rPr>
              <w:t>Včeraj ste se poigrali z različnimi stavbami v mestu. Mislim, da vam jih je kar nekaj ostalo v spominu. Kdor želi, se lahko večkrat vrne k interaktivnim nalogam, ki sem jih predlagala včeraj, da utrjuje imena stavb s členi. Sicer pa jih bomo v naslednjih urah pogosto srečevali, tako da jih bomo tudi s tem utrjevali.</w:t>
            </w:r>
          </w:p>
          <w:p w:rsidR="00CE56BD" w:rsidRDefault="00CE56BD" w:rsidP="007A65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Poleg stavb smo včeraj spoznali, da na vprašanje KJE – WO? v nemščini uporabljamo dajalnik, ki nam je bil že znan iz teme o hiši in pohištvu.</w:t>
            </w:r>
          </w:p>
          <w:p w:rsidR="00CE56BD" w:rsidRDefault="00CE56BD" w:rsidP="007A65FF">
            <w:pPr>
              <w:rPr>
                <w:rFonts w:ascii="Calibri" w:eastAsia="Calibri" w:hAnsi="Calibri" w:cs="Times New Roman"/>
              </w:rPr>
            </w:pPr>
          </w:p>
          <w:p w:rsidR="00CE56BD" w:rsidRDefault="00CE56BD" w:rsidP="007A65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Danes bomo spoznali še tožilniško rabo, ki odgovarja na vprašanje KAM – WOHIN?</w:t>
            </w:r>
          </w:p>
          <w:p w:rsidR="00CE56BD" w:rsidRPr="00AA66E0" w:rsidRDefault="00CE56BD" w:rsidP="007A65FF">
            <w:pPr>
              <w:rPr>
                <w:rFonts w:ascii="Calibri" w:eastAsia="Calibri" w:hAnsi="Calibri" w:cs="Times New Roman"/>
              </w:rPr>
            </w:pPr>
          </w:p>
        </w:tc>
      </w:tr>
      <w:tr w:rsidR="00CE56BD" w:rsidRPr="00AA66E0" w:rsidTr="007A65FF">
        <w:trPr>
          <w:trHeight w:val="58"/>
        </w:trPr>
        <w:tc>
          <w:tcPr>
            <w:tcW w:w="10343" w:type="dxa"/>
          </w:tcPr>
          <w:p w:rsidR="00CE56BD" w:rsidRDefault="00CE56BD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CE56BD" w:rsidRPr="00222601" w:rsidRDefault="00CE56BD" w:rsidP="00CE56BD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222601">
              <w:rPr>
                <w:rFonts w:ascii="Calibri" w:eastAsia="Calibri" w:hAnsi="Calibri" w:cs="Times New Roman"/>
                <w:b/>
                <w:bCs/>
              </w:rPr>
              <w:t>Ponovimo in razširimo znanje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Najprej poslušaj pogovor med Alicijo in njenim očetom.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                         →</w:t>
            </w:r>
            <w:r>
              <w:rPr>
                <w:rFonts w:ascii="Calibri" w:eastAsia="Calibri" w:hAnsi="Calibri" w:cs="Times New Roman"/>
              </w:rPr>
              <w:t xml:space="preserve"> iRokusPlus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interaktivni učbenik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3.3. / situacija 4 / </w:t>
            </w:r>
            <w:r w:rsidRPr="00222601">
              <w:rPr>
                <w:rFonts w:ascii="Calibri" w:eastAsia="Calibri" w:hAnsi="Calibri" w:cs="Times New Roman"/>
                <w:b/>
                <w:bCs/>
              </w:rPr>
              <w:t>naloga 13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Reši nalogo pod besedilom. Kaj pomeni vprašanje </w:t>
            </w:r>
            <w:r w:rsidRPr="00DF76F1">
              <w:rPr>
                <w:rFonts w:ascii="Calibri" w:eastAsia="Calibri" w:hAnsi="Calibri" w:cs="Times New Roman"/>
                <w:color w:val="FF0000"/>
              </w:rPr>
              <w:t xml:space="preserve">»mit wem«?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- </w:t>
            </w:r>
            <w:r w:rsidRPr="00DF76F1">
              <w:rPr>
                <w:rFonts w:ascii="Calibri" w:eastAsia="Calibri" w:hAnsi="Calibri" w:cs="Times New Roman"/>
                <w:color w:val="FF0000"/>
              </w:rPr>
              <w:t>S kom?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Mit wem will Alicija ins Kino gehen? Mit Nico. (z Nikom). Mimogrede, tudi predlog MIT zahteva ob sebi dajalnik. Pred lastnimi imeni členov sicer ne uporabljamo, pred drugimi samostalniki pa. 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 primer (primerjaj z drugim stolpcem v spodnji preglednici)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Am Abend gehe ich </w:t>
            </w:r>
            <w:r w:rsidRPr="00DF76F1">
              <w:rPr>
                <w:rFonts w:ascii="Calibri" w:eastAsia="Calibri" w:hAnsi="Calibri" w:cs="Times New Roman"/>
                <w:color w:val="FF0000"/>
              </w:rPr>
              <w:t xml:space="preserve">mit dem Hund </w:t>
            </w:r>
            <w:r w:rsidRPr="00515367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pazieren.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Sie spielt gern </w:t>
            </w:r>
            <w:r w:rsidRPr="00DF76F1">
              <w:rPr>
                <w:rFonts w:ascii="Calibri" w:eastAsia="Calibri" w:hAnsi="Calibri" w:cs="Times New Roman"/>
                <w:color w:val="FF0000"/>
              </w:rPr>
              <w:t>mit den Kindern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DF76F1">
              <w:rPr>
                <w:rFonts w:ascii="Calibri" w:eastAsia="Calibri" w:hAnsi="Calibri" w:cs="Times New Roman"/>
              </w:rPr>
              <w:t>(množina)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E56BD" w:rsidRPr="00396B0F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Wir fahren </w:t>
            </w:r>
            <w:r w:rsidRPr="00515367">
              <w:rPr>
                <w:rFonts w:ascii="Calibri" w:eastAsia="Calibri" w:hAnsi="Calibri" w:cs="Times New Roman"/>
                <w:color w:val="FF0000"/>
              </w:rPr>
              <w:t xml:space="preserve">mit dem Zug </w:t>
            </w:r>
            <w:r>
              <w:rPr>
                <w:rFonts w:ascii="Calibri" w:eastAsia="Calibri" w:hAnsi="Calibri" w:cs="Times New Roman"/>
              </w:rPr>
              <w:t>in die Schule.</w:t>
            </w:r>
          </w:p>
          <w:p w:rsidR="00CE56BD" w:rsidRDefault="00CE56BD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Kaj je torej tema pogovora? </w:t>
            </w:r>
            <w:r w:rsidRPr="00222601">
              <w:rPr>
                <w:rFonts w:ascii="Calibri" w:eastAsia="Calibri" w:hAnsi="Calibri" w:cs="Times New Roman"/>
                <w:b/>
                <w:bCs/>
              </w:rPr>
              <w:t>Kam</w:t>
            </w:r>
            <w:r>
              <w:rPr>
                <w:rFonts w:ascii="Calibri" w:eastAsia="Calibri" w:hAnsi="Calibri" w:cs="Times New Roman"/>
              </w:rPr>
              <w:t xml:space="preserve"> vse bi Alicija rada šla v soboto zvečer … in die Disco, ins Kino, in den Jugendklub (hoče Hanna). Kako vemo, katero obliko člena za predlogom moramo uporabiti?</w:t>
            </w:r>
          </w:p>
          <w:p w:rsidR="00CE56BD" w:rsidRPr="00222601" w:rsidRDefault="00CE56BD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Naredimo si preglednico, ki prikaže razliko v rabi dajalnika (Dativ) in tožilnika (Akkusativ)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</w:t>
            </w: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37"/>
              <w:gridCol w:w="3260"/>
              <w:gridCol w:w="3279"/>
            </w:tblGrid>
            <w:tr w:rsidR="00CE56BD" w:rsidTr="007A65FF">
              <w:tc>
                <w:tcPr>
                  <w:tcW w:w="1937" w:type="dxa"/>
                  <w:shd w:val="clear" w:color="auto" w:fill="D9E2F3" w:themeFill="accent1" w:themeFillTint="33"/>
                </w:tcPr>
                <w:p w:rsidR="00CE56BD" w:rsidRDefault="00CE56BD" w:rsidP="007A65FF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Nominativ (im.)</w:t>
                  </w:r>
                </w:p>
              </w:tc>
              <w:tc>
                <w:tcPr>
                  <w:tcW w:w="3260" w:type="dxa"/>
                  <w:shd w:val="clear" w:color="auto" w:fill="D9E2F3" w:themeFill="accent1" w:themeFillTint="33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WO? (kje</w:t>
                  </w:r>
                  <w:r>
                    <w:rPr>
                      <w:rFonts w:ascii="Calibri" w:eastAsia="Calibri" w:hAnsi="Calibri" w:cs="Times New Roman"/>
                    </w:rPr>
                    <w:t xml:space="preserve"> si</w:t>
                  </w:r>
                  <w:r>
                    <w:rPr>
                      <w:rFonts w:ascii="Calibri" w:eastAsia="Calibri" w:hAnsi="Calibri" w:cs="Times New Roman"/>
                    </w:rPr>
                    <w:t xml:space="preserve">) </w:t>
                  </w:r>
                  <w:r>
                    <w:rPr>
                      <w:rFonts w:ascii="Calibri" w:eastAsia="Calibri" w:hAnsi="Calibri" w:cs="Calibri"/>
                    </w:rPr>
                    <w:t>→ Dativ</w:t>
                  </w:r>
                </w:p>
              </w:tc>
              <w:tc>
                <w:tcPr>
                  <w:tcW w:w="3279" w:type="dxa"/>
                  <w:shd w:val="clear" w:color="auto" w:fill="D9E2F3" w:themeFill="accent1" w:themeFillTint="33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WOHIN? (kam</w:t>
                  </w:r>
                  <w:r>
                    <w:rPr>
                      <w:rFonts w:ascii="Calibri" w:eastAsia="Calibri" w:hAnsi="Calibri" w:cs="Times New Roman"/>
                    </w:rPr>
                    <w:t xml:space="preserve"> greš</w:t>
                  </w:r>
                  <w:r>
                    <w:rPr>
                      <w:rFonts w:ascii="Calibri" w:eastAsia="Calibri" w:hAnsi="Calibri" w:cs="Times New Roman"/>
                    </w:rPr>
                    <w:t xml:space="preserve">) </w:t>
                  </w:r>
                  <w:r>
                    <w:rPr>
                      <w:rFonts w:ascii="Calibri" w:eastAsia="Calibri" w:hAnsi="Calibri" w:cs="Calibri"/>
                    </w:rPr>
                    <w:t>→</w:t>
                  </w:r>
                  <w:r>
                    <w:rPr>
                      <w:rFonts w:ascii="Calibri" w:eastAsia="Calibri" w:hAnsi="Calibri" w:cs="Times New Roman"/>
                    </w:rPr>
                    <w:t xml:space="preserve"> Akkusativ</w:t>
                  </w:r>
                </w:p>
              </w:tc>
            </w:tr>
            <w:tr w:rsidR="00CE56BD" w:rsidTr="007A65FF">
              <w:tc>
                <w:tcPr>
                  <w:tcW w:w="1937" w:type="dxa"/>
                </w:tcPr>
                <w:p w:rsidR="00CE56BD" w:rsidRDefault="00CE56BD" w:rsidP="007A65FF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der</w:t>
                  </w:r>
                  <w:r>
                    <w:rPr>
                      <w:rFonts w:ascii="Calibri" w:eastAsia="Calibri" w:hAnsi="Calibri" w:cs="Times New Roman"/>
                    </w:rPr>
                    <w:t xml:space="preserve"> Sportplatz</w:t>
                  </w:r>
                </w:p>
              </w:tc>
              <w:tc>
                <w:tcPr>
                  <w:tcW w:w="3260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auf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dem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Sportplatz</w:t>
                  </w:r>
                </w:p>
              </w:tc>
              <w:tc>
                <w:tcPr>
                  <w:tcW w:w="3279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auf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den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Sportplatz</w:t>
                  </w:r>
                </w:p>
              </w:tc>
            </w:tr>
            <w:tr w:rsidR="00CE56BD" w:rsidTr="007A65FF">
              <w:tc>
                <w:tcPr>
                  <w:tcW w:w="1937" w:type="dxa"/>
                </w:tcPr>
                <w:p w:rsidR="00CE56BD" w:rsidRDefault="00CE56BD" w:rsidP="007A65FF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die</w:t>
                  </w:r>
                  <w:r>
                    <w:rPr>
                      <w:rFonts w:ascii="Calibri" w:eastAsia="Calibri" w:hAnsi="Calibri" w:cs="Times New Roman"/>
                    </w:rPr>
                    <w:t xml:space="preserve"> Musikschule</w:t>
                  </w:r>
                </w:p>
              </w:tc>
              <w:tc>
                <w:tcPr>
                  <w:tcW w:w="3260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der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Musikschule</w:t>
                  </w:r>
                </w:p>
              </w:tc>
              <w:tc>
                <w:tcPr>
                  <w:tcW w:w="3279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222601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die</w:t>
                  </w:r>
                  <w:r w:rsidRPr="00222601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Musikschule</w:t>
                  </w:r>
                </w:p>
              </w:tc>
            </w:tr>
            <w:tr w:rsidR="00CE56BD" w:rsidTr="007A65FF">
              <w:tc>
                <w:tcPr>
                  <w:tcW w:w="1937" w:type="dxa"/>
                </w:tcPr>
                <w:p w:rsidR="00CE56BD" w:rsidRDefault="00CE56BD" w:rsidP="007A65FF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das</w:t>
                  </w:r>
                  <w:r>
                    <w:rPr>
                      <w:rFonts w:ascii="Calibri" w:eastAsia="Calibri" w:hAnsi="Calibri" w:cs="Times New Roman"/>
                    </w:rPr>
                    <w:t xml:space="preserve"> Restaurant</w:t>
                  </w:r>
                </w:p>
              </w:tc>
              <w:tc>
                <w:tcPr>
                  <w:tcW w:w="3260" w:type="dxa"/>
                </w:tcPr>
                <w:p w:rsidR="00CE56BD" w:rsidRPr="00896F6B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neben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dem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 xml:space="preserve"> </w:t>
                  </w:r>
                  <w:r w:rsidRPr="00896F6B">
                    <w:rPr>
                      <w:rFonts w:ascii="Calibri" w:eastAsia="Calibri" w:hAnsi="Calibri" w:cs="Times New Roman"/>
                    </w:rPr>
                    <w:t>Restaurant</w:t>
                  </w:r>
                </w:p>
              </w:tc>
              <w:tc>
                <w:tcPr>
                  <w:tcW w:w="3279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vor </w:t>
                  </w:r>
                  <w:r w:rsidRPr="00222601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das</w:t>
                  </w:r>
                  <w:r w:rsidRPr="00222601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Restaurant</w:t>
                  </w:r>
                </w:p>
              </w:tc>
            </w:tr>
            <w:tr w:rsidR="00CE56BD" w:rsidTr="007A65FF">
              <w:tc>
                <w:tcPr>
                  <w:tcW w:w="1937" w:type="dxa"/>
                </w:tcPr>
                <w:p w:rsidR="00CE56BD" w:rsidRDefault="00CE56BD" w:rsidP="007A65FF">
                  <w:pPr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896F6B">
                    <w:rPr>
                      <w:rFonts w:ascii="Calibri" w:eastAsia="Calibri" w:hAnsi="Calibri" w:cs="Times New Roman"/>
                      <w:b/>
                      <w:bCs/>
                    </w:rPr>
                    <w:t>die</w:t>
                  </w:r>
                  <w:r w:rsidRPr="00896F6B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(PL.) Schulen</w:t>
                  </w:r>
                </w:p>
              </w:tc>
              <w:tc>
                <w:tcPr>
                  <w:tcW w:w="3260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896F6B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den</w:t>
                  </w:r>
                  <w:r w:rsidRPr="00896F6B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Schulen</w:t>
                  </w:r>
                </w:p>
              </w:tc>
              <w:tc>
                <w:tcPr>
                  <w:tcW w:w="3279" w:type="dxa"/>
                </w:tcPr>
                <w:p w:rsidR="00CE56BD" w:rsidRDefault="00CE56BD" w:rsidP="007A65FF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in </w:t>
                  </w:r>
                  <w:r w:rsidRPr="00222601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die</w:t>
                  </w:r>
                  <w:r w:rsidRPr="00222601">
                    <w:rPr>
                      <w:rFonts w:ascii="Calibri" w:eastAsia="Calibri" w:hAnsi="Calibri" w:cs="Times New Roman"/>
                      <w:color w:val="FF000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Schulen</w:t>
                  </w:r>
                </w:p>
              </w:tc>
            </w:tr>
          </w:tbl>
          <w:p w:rsidR="00CE56BD" w:rsidRDefault="00CE56BD" w:rsidP="007A65FF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</w:p>
          <w:p w:rsidR="00CE56BD" w:rsidRDefault="00CE56BD" w:rsidP="007A65FF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 torej odgovarjamo na vprašanje wo (kje je, stoji, se nahaja … ), moramo uporabiti Dativ (dajalnik – glej 2. stolpec), ko pa odgovarjamo na vprašanje wohin (kam greš, potuješ, se pelješ …), uporabimo Akkusativ (tožilnik – glej 3. stolpec).</w:t>
            </w:r>
            <w:r w:rsidR="001334B2">
              <w:rPr>
                <w:rFonts w:ascii="Calibri" w:eastAsia="Calibri" w:hAnsi="Calibri" w:cs="Times New Roman"/>
              </w:rPr>
              <w:t xml:space="preserve"> To je torej po tabeli, ki jo imajo v razredu nad tablo. Na koncu dokumenta najdeš »plonkec« </w:t>
            </w:r>
            <w:r w:rsidR="001334B2" w:rsidRPr="001334B2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CE56BD" w:rsidRDefault="00CE56BD" w:rsidP="007A65FF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Preglednico prepiši v zvezek.</w:t>
            </w:r>
          </w:p>
          <w:p w:rsidR="00CE56BD" w:rsidRPr="00896F6B" w:rsidRDefault="00CE56BD" w:rsidP="007A65FF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Zdaj pa potrebujemo malo vaje, da spomin vse te različne oblike lahko shrani.</w:t>
            </w:r>
          </w:p>
        </w:tc>
      </w:tr>
      <w:tr w:rsidR="00CE56BD" w:rsidRPr="00AA66E0" w:rsidTr="007A65FF">
        <w:trPr>
          <w:trHeight w:val="416"/>
        </w:trPr>
        <w:tc>
          <w:tcPr>
            <w:tcW w:w="10343" w:type="dxa"/>
          </w:tcPr>
          <w:p w:rsidR="00CE56BD" w:rsidRDefault="00CE56BD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CE56BD" w:rsidRPr="00C86439" w:rsidRDefault="00CE56BD" w:rsidP="00CE56BD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C86439">
              <w:rPr>
                <w:rFonts w:ascii="Calibri" w:eastAsia="Calibri" w:hAnsi="Calibri" w:cs="Times New Roman"/>
                <w:b/>
                <w:bCs/>
              </w:rPr>
              <w:t>Utrjevanje</w:t>
            </w:r>
          </w:p>
          <w:p w:rsidR="00CE56BD" w:rsidRDefault="00CE56BD" w:rsidP="00CE56B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Oglej si naslednjo nalogo: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                       →</w:t>
            </w:r>
            <w:r>
              <w:rPr>
                <w:rFonts w:ascii="Calibri" w:eastAsia="Calibri" w:hAnsi="Calibri" w:cs="Times New Roman"/>
              </w:rPr>
              <w:t xml:space="preserve"> iRokusPlus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interaktivni učbenik   </w:t>
            </w:r>
            <w:r>
              <w:rPr>
                <w:rFonts w:ascii="Calibri" w:eastAsia="Calibri" w:hAnsi="Calibri" w:cs="Calibri"/>
              </w:rPr>
              <w:t>→</w:t>
            </w:r>
            <w:r>
              <w:rPr>
                <w:rFonts w:ascii="Calibri" w:eastAsia="Calibri" w:hAnsi="Calibri" w:cs="Times New Roman"/>
              </w:rPr>
              <w:t xml:space="preserve"> 3.3. / situacija 4 / </w:t>
            </w:r>
            <w:r w:rsidRPr="00222601">
              <w:rPr>
                <w:rFonts w:ascii="Calibri" w:eastAsia="Calibri" w:hAnsi="Calibri" w:cs="Times New Roman"/>
                <w:b/>
                <w:bCs/>
              </w:rPr>
              <w:t>naloga 1</w:t>
            </w:r>
            <w:r>
              <w:rPr>
                <w:rFonts w:ascii="Calibri" w:eastAsia="Calibri" w:hAnsi="Calibri" w:cs="Times New Roman"/>
                <w:b/>
                <w:bCs/>
              </w:rPr>
              <w:t>4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Oglej si primera dveh različnih pogovorov. V zvezek napiši vsaj po dva pogovora vsake vrste z različnimi iztočnicami, ki so navedene spodaj. Kdor želi, lahko napiše tudi, kako bi izgledal tvoj pogovor na to temo s starši.</w:t>
            </w:r>
          </w:p>
          <w:p w:rsidR="00CE56BD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Klikni tudi na sovico in ponovi, kako spregamo modalne glagole.</w:t>
            </w:r>
          </w:p>
          <w:p w:rsidR="00CE56BD" w:rsidRPr="00DF76F1" w:rsidRDefault="00CE56BD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CE56BD" w:rsidRPr="00AA66E0" w:rsidTr="007A65FF">
        <w:trPr>
          <w:trHeight w:val="2117"/>
        </w:trPr>
        <w:tc>
          <w:tcPr>
            <w:tcW w:w="10343" w:type="dxa"/>
          </w:tcPr>
          <w:p w:rsidR="00CE56BD" w:rsidRDefault="00CE56BD" w:rsidP="007A65FF">
            <w:pPr>
              <w:pStyle w:val="Odstavekseznama"/>
              <w:spacing w:line="360" w:lineRule="auto"/>
              <w:ind w:left="1080"/>
              <w:rPr>
                <w:rFonts w:ascii="Calibri" w:eastAsia="Calibri" w:hAnsi="Calibri" w:cs="Times New Roman"/>
              </w:rPr>
            </w:pPr>
          </w:p>
          <w:p w:rsidR="00CE56BD" w:rsidRDefault="00CE56BD" w:rsidP="00CE56B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Odpri </w:t>
            </w:r>
            <w:r w:rsidRPr="00DF76F1">
              <w:rPr>
                <w:rFonts w:ascii="Calibri" w:eastAsia="Calibri" w:hAnsi="Calibri" w:cs="Times New Roman"/>
              </w:rPr>
              <w:t>dokument »Stadt_wo_wohin«</w:t>
            </w:r>
          </w:p>
          <w:p w:rsidR="00CE56BD" w:rsidRDefault="00CE56BD" w:rsidP="007A65FF">
            <w:pPr>
              <w:pStyle w:val="Odstavekseznama"/>
              <w:spacing w:line="360" w:lineRule="auto"/>
              <w:ind w:left="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Najprej dopolni imena stavb in krajev v mestu z der, die, das. Če nisi prepričan/-a, preveri v slovarju.</w:t>
            </w:r>
          </w:p>
          <w:p w:rsidR="00CE56BD" w:rsidRDefault="00CE56BD" w:rsidP="007A65FF">
            <w:pPr>
              <w:pStyle w:val="Odstavekseznama"/>
              <w:spacing w:line="360" w:lineRule="auto"/>
              <w:ind w:left="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Potem odgovori na vprašanja spodaj. Pazi! Menjata se vprašanji Wo in Wohin? Predlog je že napisan, ti dodaš torej člen v pravi obliki in stavbo oziroma kraj. Pomagaj si z gornjo preglednico. Za enkrat je pomembno, da razumeš, katera oblika kam pride, tudi če si moraš pomagati s tabelico. Avtomatizacija pride kasneje – to bomo utrjevali </w:t>
            </w:r>
            <w:r>
              <w:rPr>
                <w:rFonts w:ascii="Calibri" w:eastAsia="Calibri" w:hAnsi="Calibri" w:cs="Times New Roman"/>
              </w:rPr>
              <w:t>po počitnicah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E56BD" w:rsidRDefault="00CE56BD" w:rsidP="007A65FF">
            <w:pPr>
              <w:pStyle w:val="Odstavekseznama"/>
              <w:spacing w:line="360" w:lineRule="auto"/>
              <w:ind w:left="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Wordov dokument </w:t>
            </w:r>
            <w:r w:rsidRPr="00DF76F1">
              <w:rPr>
                <w:rFonts w:ascii="Calibri" w:eastAsia="Calibri" w:hAnsi="Calibri" w:cs="Times New Roman"/>
                <w:highlight w:val="yellow"/>
              </w:rPr>
              <w:t>»Stadt_wo_wohin« izpolni (po možnosti kar v Wordu) in mi ga pošlji.</w:t>
            </w:r>
          </w:p>
          <w:p w:rsidR="00CE56BD" w:rsidRPr="00041917" w:rsidRDefault="00CE56BD" w:rsidP="007A65FF">
            <w:pPr>
              <w:pStyle w:val="Odstavekseznama"/>
              <w:spacing w:line="360" w:lineRule="auto"/>
              <w:ind w:left="1080"/>
              <w:rPr>
                <w:rFonts w:ascii="Calibri" w:eastAsia="Calibri" w:hAnsi="Calibri" w:cs="Times New Roman"/>
              </w:rPr>
            </w:pPr>
          </w:p>
        </w:tc>
      </w:tr>
      <w:tr w:rsidR="00CE56BD" w:rsidRPr="00AA66E0" w:rsidTr="007A65FF">
        <w:trPr>
          <w:trHeight w:val="2117"/>
        </w:trPr>
        <w:tc>
          <w:tcPr>
            <w:tcW w:w="10343" w:type="dxa"/>
          </w:tcPr>
          <w:p w:rsidR="00CE56BD" w:rsidRDefault="00CE56BD" w:rsidP="007A65FF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</w:rPr>
            </w:pPr>
          </w:p>
          <w:p w:rsidR="00CE56BD" w:rsidRDefault="00CE56BD" w:rsidP="007A65FF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Genug für heute!</w:t>
            </w:r>
          </w:p>
          <w:p w:rsidR="00CE56BD" w:rsidRPr="00515367" w:rsidRDefault="00CE56BD" w:rsidP="007A65FF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Und schöne Ferien!!!</w:t>
            </w:r>
            <w:r w:rsidR="001334B2"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r w:rsidR="001334B2" w:rsidRPr="001334B2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97D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1" w:name="_GoBack"/>
            <w:bookmarkEnd w:id="1"/>
          </w:p>
        </w:tc>
      </w:tr>
    </w:tbl>
    <w:p w:rsidR="00CE56BD" w:rsidRDefault="00CE56BD" w:rsidP="00CE56BD"/>
    <w:bookmarkEnd w:id="0"/>
    <w:p w:rsidR="00CE56BD" w:rsidRDefault="00CE56BD" w:rsidP="00CE56BD"/>
    <w:p w:rsidR="00CE56BD" w:rsidRDefault="00CE56BD" w:rsidP="00CE56BD"/>
    <w:p w:rsidR="00CE56BD" w:rsidRDefault="00CE56BD" w:rsidP="00CE56B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334B2" w:rsidTr="001334B2">
        <w:tc>
          <w:tcPr>
            <w:tcW w:w="2091" w:type="dxa"/>
          </w:tcPr>
          <w:p w:rsidR="001334B2" w:rsidRDefault="001334B2" w:rsidP="001334B2">
            <w:pPr>
              <w:spacing w:line="360" w:lineRule="auto"/>
            </w:pPr>
          </w:p>
        </w:tc>
        <w:tc>
          <w:tcPr>
            <w:tcW w:w="2091" w:type="dxa"/>
          </w:tcPr>
          <w:p w:rsidR="001334B2" w:rsidRDefault="001334B2" w:rsidP="001334B2">
            <w:pPr>
              <w:spacing w:line="360" w:lineRule="auto"/>
              <w:jc w:val="center"/>
            </w:pPr>
            <w:r>
              <w:t>Maskulinum (m. sp.)</w:t>
            </w:r>
          </w:p>
        </w:tc>
        <w:tc>
          <w:tcPr>
            <w:tcW w:w="2091" w:type="dxa"/>
          </w:tcPr>
          <w:p w:rsidR="001334B2" w:rsidRDefault="001334B2" w:rsidP="001334B2">
            <w:pPr>
              <w:spacing w:line="360" w:lineRule="auto"/>
              <w:jc w:val="center"/>
            </w:pPr>
            <w:r>
              <w:t>Neutrum (sr. sp.)</w:t>
            </w:r>
          </w:p>
        </w:tc>
        <w:tc>
          <w:tcPr>
            <w:tcW w:w="2091" w:type="dxa"/>
          </w:tcPr>
          <w:p w:rsidR="001334B2" w:rsidRDefault="001334B2" w:rsidP="001334B2">
            <w:pPr>
              <w:spacing w:line="360" w:lineRule="auto"/>
              <w:jc w:val="center"/>
            </w:pPr>
            <w:r>
              <w:t>Femininum (ž.sp.)</w:t>
            </w:r>
          </w:p>
        </w:tc>
        <w:tc>
          <w:tcPr>
            <w:tcW w:w="2092" w:type="dxa"/>
          </w:tcPr>
          <w:p w:rsidR="001334B2" w:rsidRDefault="001334B2" w:rsidP="001334B2">
            <w:pPr>
              <w:spacing w:line="360" w:lineRule="auto"/>
              <w:jc w:val="center"/>
            </w:pPr>
            <w:r>
              <w:t>Plural (mn.)</w:t>
            </w:r>
          </w:p>
        </w:tc>
      </w:tr>
      <w:tr w:rsidR="001334B2" w:rsidTr="001334B2">
        <w:tc>
          <w:tcPr>
            <w:tcW w:w="2091" w:type="dxa"/>
          </w:tcPr>
          <w:p w:rsidR="001334B2" w:rsidRDefault="001334B2" w:rsidP="001334B2">
            <w:pPr>
              <w:spacing w:line="360" w:lineRule="auto"/>
            </w:pPr>
            <w:r>
              <w:t>Nominativ</w:t>
            </w:r>
          </w:p>
        </w:tc>
        <w:tc>
          <w:tcPr>
            <w:tcW w:w="2091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der</w:t>
            </w:r>
          </w:p>
        </w:tc>
        <w:tc>
          <w:tcPr>
            <w:tcW w:w="2091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das</w:t>
            </w:r>
          </w:p>
        </w:tc>
        <w:tc>
          <w:tcPr>
            <w:tcW w:w="2091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die</w:t>
            </w:r>
          </w:p>
        </w:tc>
        <w:tc>
          <w:tcPr>
            <w:tcW w:w="2092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die</w:t>
            </w:r>
          </w:p>
        </w:tc>
      </w:tr>
      <w:tr w:rsidR="001334B2" w:rsidTr="001334B2">
        <w:tc>
          <w:tcPr>
            <w:tcW w:w="2091" w:type="dxa"/>
          </w:tcPr>
          <w:p w:rsidR="001334B2" w:rsidRDefault="001334B2" w:rsidP="001334B2">
            <w:pPr>
              <w:spacing w:line="360" w:lineRule="auto"/>
            </w:pPr>
            <w:r>
              <w:t>Genitiv</w:t>
            </w:r>
          </w:p>
        </w:tc>
        <w:tc>
          <w:tcPr>
            <w:tcW w:w="2091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des</w:t>
            </w:r>
          </w:p>
        </w:tc>
        <w:tc>
          <w:tcPr>
            <w:tcW w:w="2091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des</w:t>
            </w:r>
          </w:p>
        </w:tc>
        <w:tc>
          <w:tcPr>
            <w:tcW w:w="2091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der</w:t>
            </w:r>
          </w:p>
        </w:tc>
        <w:tc>
          <w:tcPr>
            <w:tcW w:w="2092" w:type="dxa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der</w:t>
            </w:r>
          </w:p>
        </w:tc>
      </w:tr>
      <w:tr w:rsidR="001334B2" w:rsidTr="001334B2">
        <w:tc>
          <w:tcPr>
            <w:tcW w:w="2091" w:type="dxa"/>
            <w:shd w:val="clear" w:color="auto" w:fill="F7CAAC" w:themeFill="accent2" w:themeFillTint="66"/>
          </w:tcPr>
          <w:p w:rsidR="001334B2" w:rsidRDefault="001334B2" w:rsidP="001334B2">
            <w:pPr>
              <w:spacing w:line="360" w:lineRule="auto"/>
            </w:pPr>
            <w:r>
              <w:t>Dativ</w:t>
            </w:r>
          </w:p>
        </w:tc>
        <w:tc>
          <w:tcPr>
            <w:tcW w:w="2091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 xml:space="preserve">dem </w:t>
            </w:r>
          </w:p>
        </w:tc>
        <w:tc>
          <w:tcPr>
            <w:tcW w:w="2091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dem</w:t>
            </w:r>
          </w:p>
        </w:tc>
        <w:tc>
          <w:tcPr>
            <w:tcW w:w="2091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der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den</w:t>
            </w:r>
          </w:p>
        </w:tc>
      </w:tr>
      <w:tr w:rsidR="001334B2" w:rsidTr="001334B2">
        <w:tc>
          <w:tcPr>
            <w:tcW w:w="2091" w:type="dxa"/>
            <w:shd w:val="clear" w:color="auto" w:fill="F7CAAC" w:themeFill="accent2" w:themeFillTint="66"/>
          </w:tcPr>
          <w:p w:rsidR="001334B2" w:rsidRDefault="001334B2" w:rsidP="001334B2">
            <w:pPr>
              <w:spacing w:line="360" w:lineRule="auto"/>
            </w:pPr>
            <w:r>
              <w:t>Akkusativ</w:t>
            </w:r>
          </w:p>
        </w:tc>
        <w:tc>
          <w:tcPr>
            <w:tcW w:w="2091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den</w:t>
            </w:r>
          </w:p>
        </w:tc>
        <w:tc>
          <w:tcPr>
            <w:tcW w:w="2091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das</w:t>
            </w:r>
          </w:p>
        </w:tc>
        <w:tc>
          <w:tcPr>
            <w:tcW w:w="2091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die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:rsidR="001334B2" w:rsidRPr="001334B2" w:rsidRDefault="001334B2" w:rsidP="001334B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334B2">
              <w:rPr>
                <w:sz w:val="32"/>
                <w:szCs w:val="32"/>
              </w:rPr>
              <w:t>die</w:t>
            </w:r>
          </w:p>
        </w:tc>
      </w:tr>
    </w:tbl>
    <w:p w:rsidR="00C95633" w:rsidRDefault="00C95633"/>
    <w:sectPr w:rsidR="00C95633" w:rsidSect="0039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96"/>
    <w:multiLevelType w:val="hybridMultilevel"/>
    <w:tmpl w:val="85B4E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5CF9"/>
    <w:multiLevelType w:val="hybridMultilevel"/>
    <w:tmpl w:val="97787A46"/>
    <w:lvl w:ilvl="0" w:tplc="38D21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D"/>
    <w:rsid w:val="001334B2"/>
    <w:rsid w:val="00C95633"/>
    <w:rsid w:val="00C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447"/>
  <w15:chartTrackingRefBased/>
  <w15:docId w15:val="{D87C6BCC-DF3F-43EA-95FA-A5307F5C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5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2020-04-23T07:15:00Z</dcterms:created>
  <dcterms:modified xsi:type="dcterms:W3CDTF">2020-04-23T07:27:00Z</dcterms:modified>
</cp:coreProperties>
</file>