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7B68" w:rsidTr="00757279">
        <w:tc>
          <w:tcPr>
            <w:tcW w:w="10456" w:type="dxa"/>
            <w:shd w:val="clear" w:color="auto" w:fill="00B050"/>
          </w:tcPr>
          <w:p w:rsidR="00D17B68" w:rsidRPr="00F313D0" w:rsidRDefault="00D17B68" w:rsidP="00757279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D17B68" w:rsidTr="00757279">
        <w:tc>
          <w:tcPr>
            <w:tcW w:w="10456" w:type="dxa"/>
            <w:shd w:val="clear" w:color="auto" w:fill="92D050"/>
          </w:tcPr>
          <w:p w:rsidR="00D17B68" w:rsidRDefault="00D17B68" w:rsidP="00757279">
            <w:pPr>
              <w:spacing w:line="240" w:lineRule="auto"/>
            </w:pPr>
            <w:r>
              <w:t xml:space="preserve">Datum: petek, </w:t>
            </w:r>
            <w:r>
              <w:t>20</w:t>
            </w:r>
            <w:r>
              <w:t>. maj 2020</w:t>
            </w:r>
          </w:p>
        </w:tc>
      </w:tr>
      <w:tr w:rsidR="00D17B68" w:rsidTr="00757279">
        <w:tc>
          <w:tcPr>
            <w:tcW w:w="10456" w:type="dxa"/>
            <w:shd w:val="clear" w:color="auto" w:fill="92D050"/>
          </w:tcPr>
          <w:p w:rsidR="00D17B68" w:rsidRDefault="00D17B68" w:rsidP="00757279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Izražanje mnenj o oblačilih</w:t>
            </w:r>
          </w:p>
          <w:p w:rsidR="00D17B68" w:rsidRDefault="00D17B68" w:rsidP="00757279">
            <w:pPr>
              <w:spacing w:line="240" w:lineRule="auto"/>
            </w:pPr>
            <w:r>
              <w:t xml:space="preserve">Kriterij uspešnosti: - </w:t>
            </w:r>
            <w:r>
              <w:t>poznam različne pridevnike za opis oblačil</w:t>
            </w:r>
          </w:p>
          <w:p w:rsidR="00D17B68" w:rsidRDefault="00D17B68" w:rsidP="00757279">
            <w:pPr>
              <w:spacing w:line="240" w:lineRule="auto"/>
            </w:pPr>
            <w:r>
              <w:t xml:space="preserve">                                    - </w:t>
            </w:r>
            <w:r>
              <w:t>znam izražati mnenja o oblačilih</w:t>
            </w:r>
          </w:p>
        </w:tc>
      </w:tr>
      <w:tr w:rsidR="00D17B68" w:rsidTr="00757279">
        <w:tc>
          <w:tcPr>
            <w:tcW w:w="10456" w:type="dxa"/>
          </w:tcPr>
          <w:p w:rsidR="00D17B68" w:rsidRPr="006B17E4" w:rsidRDefault="00D17B68" w:rsidP="00757279">
            <w:pPr>
              <w:spacing w:line="240" w:lineRule="auto"/>
              <w:rPr>
                <w:b/>
              </w:rPr>
            </w:pPr>
          </w:p>
          <w:p w:rsidR="00D17B68" w:rsidRDefault="00D17B68" w:rsidP="00757279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Hallo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!</w:t>
            </w:r>
          </w:p>
          <w:p w:rsidR="00D17B68" w:rsidRDefault="00D17B68" w:rsidP="00757279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Uaau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wir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sehen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uns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bald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in der </w:t>
            </w:r>
            <w:proofErr w:type="spellStart"/>
            <w:r>
              <w:rPr>
                <w:rFonts w:ascii="Calibri" w:eastAsia="Calibri" w:hAnsi="Calibri" w:cs="Times New Roman"/>
              </w:rPr>
              <w:t>Schule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! </w:t>
            </w:r>
            <w:proofErr w:type="spellStart"/>
            <w:r>
              <w:rPr>
                <w:rFonts w:ascii="Calibri" w:eastAsia="Calibri" w:hAnsi="Calibri" w:cs="Times New Roman"/>
              </w:rPr>
              <w:t>Unglaublich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! </w:t>
            </w:r>
            <w:r w:rsidRPr="00D17B68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Und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doch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</w:rPr>
              <w:t>sehr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schön</w:t>
            </w:r>
            <w:proofErr w:type="spellEnd"/>
            <w:r>
              <w:rPr>
                <w:rFonts w:ascii="Calibri" w:eastAsia="Calibri" w:hAnsi="Calibri" w:cs="Times New Roman"/>
              </w:rPr>
              <w:t>!</w:t>
            </w:r>
          </w:p>
          <w:p w:rsidR="00D17B68" w:rsidRPr="00D17B68" w:rsidRDefault="00D17B68" w:rsidP="00757279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B68" w:rsidTr="00757279">
        <w:trPr>
          <w:trHeight w:val="841"/>
        </w:trPr>
        <w:tc>
          <w:tcPr>
            <w:tcW w:w="10456" w:type="dxa"/>
          </w:tcPr>
          <w:p w:rsidR="00D17B68" w:rsidRDefault="00D17B68" w:rsidP="00757279">
            <w:pPr>
              <w:pStyle w:val="Odstavekseznama"/>
              <w:spacing w:after="0" w:line="360" w:lineRule="auto"/>
              <w:rPr>
                <w:b/>
              </w:rPr>
            </w:pPr>
          </w:p>
          <w:p w:rsidR="00D17B68" w:rsidRPr="000446AA" w:rsidRDefault="00D17B68" w:rsidP="00757279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Izražanje mnenj o oblačilih</w:t>
            </w:r>
          </w:p>
          <w:p w:rsidR="00D17B68" w:rsidRDefault="00D17B68" w:rsidP="00757279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>Tako kot smo se pogovarjali na videokonferenci, si ponovite, kako izražamo mnenje o oblačilih. Priporočam zapis v zvezek.</w:t>
            </w:r>
          </w:p>
          <w:p w:rsidR="00D17B68" w:rsidRDefault="00D17B68" w:rsidP="00757279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Potem vadite ob fotografijah na zadnjem diapozitivu.</w:t>
            </w:r>
          </w:p>
          <w:p w:rsidR="00D17B68" w:rsidRDefault="00D17B68" w:rsidP="00757279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 w:rsidRPr="00D17B68">
              <w:rPr>
                <w:rFonts w:cstheme="minorHAnsi"/>
                <w:bCs/>
                <w:highlight w:val="yellow"/>
              </w:rPr>
              <w:t>Mnenja o teh osebah napišite v zvezek in mi jih pošljite</w:t>
            </w:r>
            <w:r>
              <w:rPr>
                <w:rFonts w:cstheme="minorHAnsi"/>
                <w:bCs/>
              </w:rPr>
              <w:t>.</w:t>
            </w:r>
          </w:p>
          <w:p w:rsidR="00D17B68" w:rsidRPr="00936CCE" w:rsidRDefault="00D17B68" w:rsidP="00757279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bookmarkStart w:id="0" w:name="_GoBack"/>
            <w:bookmarkEnd w:id="0"/>
          </w:p>
        </w:tc>
      </w:tr>
      <w:tr w:rsidR="00D17B68" w:rsidTr="00757279">
        <w:trPr>
          <w:trHeight w:val="2690"/>
        </w:trPr>
        <w:tc>
          <w:tcPr>
            <w:tcW w:w="10456" w:type="dxa"/>
          </w:tcPr>
          <w:p w:rsidR="00D17B68" w:rsidRDefault="00D17B68" w:rsidP="00757279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:rsidR="00D17B68" w:rsidRDefault="00D17B68" w:rsidP="00757279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B62FD" wp14:editId="0851450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263525</wp:posOffset>
                      </wp:positionV>
                      <wp:extent cx="1242060" cy="1097280"/>
                      <wp:effectExtent l="0" t="0" r="0" b="762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20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7B68" w:rsidRDefault="00D17B68" w:rsidP="00D17B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89B12E" wp14:editId="445EF9A4">
                                        <wp:extent cx="1052830" cy="772040"/>
                                        <wp:effectExtent l="0" t="0" r="0" b="9525"/>
                                        <wp:docPr id="1" name="Slika 1" descr="Smiley Face Background Png Download - 20 #1164088 - PNG Images - PNGi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miley Face Background Png Download - 20 #1164088 - PNG Images - PNGi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772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3B6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5.35pt;margin-top:20.75pt;width:97.8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" fillcolor="white [3201]" stroked="f" strokeweight=".5pt">
                      <v:textbox>
                        <w:txbxContent>
                          <w:p w:rsidR="00D17B68" w:rsidRDefault="00D17B68" w:rsidP="00D17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9B12E" wp14:editId="445EF9A4">
                                  <wp:extent cx="1052830" cy="772040"/>
                                  <wp:effectExtent l="0" t="0" r="0" b="9525"/>
                                  <wp:docPr id="1" name="Slika 1" descr="Smiley Face Background Png Download - 20 #1164088 - PNG Images - PN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iley Face Background Png Download - 20 #1164088 - PNG Images - PN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77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 xml:space="preserve">Alles Gute und </w:t>
            </w:r>
          </w:p>
          <w:p w:rsidR="00D17B68" w:rsidRDefault="00D17B68" w:rsidP="00757279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b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Freitag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:rsidR="00D17B68" w:rsidRPr="00B507A8" w:rsidRDefault="00D17B68" w:rsidP="00D17B68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D17B68" w:rsidRPr="00F313D0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 w:rsidP="00D17B68"/>
    <w:p w:rsidR="00D17B68" w:rsidRDefault="00D17B68"/>
    <w:sectPr w:rsidR="00D17B68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3588"/>
    <w:multiLevelType w:val="hybridMultilevel"/>
    <w:tmpl w:val="4394F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68"/>
    <w:rsid w:val="00D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D71"/>
  <w15:chartTrackingRefBased/>
  <w15:docId w15:val="{45448B30-A5AD-476A-8C7B-B2459D6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17B6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2020-05-19T21:37:00Z</dcterms:created>
  <dcterms:modified xsi:type="dcterms:W3CDTF">2020-05-19T21:43:00Z</dcterms:modified>
</cp:coreProperties>
</file>