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A59" w:rsidRPr="006C3F13" w:rsidRDefault="00EF7A59" w:rsidP="009D6C4E">
      <w:pPr>
        <w:spacing w:line="276" w:lineRule="auto"/>
        <w:rPr>
          <w:rFonts w:ascii="Arial" w:hAnsi="Arial" w:cs="Arial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5C3D1C" w:rsidRPr="006C3F13" w:rsidTr="003640A2">
        <w:tc>
          <w:tcPr>
            <w:tcW w:w="10456" w:type="dxa"/>
            <w:gridSpan w:val="4"/>
          </w:tcPr>
          <w:p w:rsidR="005C3D1C" w:rsidRPr="006C3F13" w:rsidRDefault="005C3D1C" w:rsidP="009D6C4E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5C3D1C" w:rsidRPr="006C3F13" w:rsidRDefault="005C3D1C" w:rsidP="009D6C4E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C3F13">
              <w:rPr>
                <w:rFonts w:ascii="Arial" w:hAnsi="Arial" w:cs="Arial"/>
                <w:color w:val="FF0000"/>
                <w:sz w:val="24"/>
                <w:szCs w:val="24"/>
              </w:rPr>
              <w:t>DELO NA DALJAVO</w:t>
            </w:r>
          </w:p>
          <w:p w:rsidR="005C3D1C" w:rsidRPr="00043EA1" w:rsidRDefault="005C3D1C" w:rsidP="009D6C4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3EA1">
              <w:rPr>
                <w:rFonts w:ascii="Arial" w:hAnsi="Arial" w:cs="Arial"/>
                <w:sz w:val="24"/>
                <w:szCs w:val="24"/>
              </w:rPr>
              <w:t>Šolsko leto 2019/ 2020</w:t>
            </w:r>
          </w:p>
          <w:p w:rsidR="005C3D1C" w:rsidRPr="006C3F13" w:rsidRDefault="00043EA1" w:rsidP="009D6C4E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Razred: 4. a</w:t>
            </w:r>
          </w:p>
        </w:tc>
      </w:tr>
      <w:tr w:rsidR="005C3D1C" w:rsidRPr="006C3F13" w:rsidTr="005C3D1C">
        <w:tc>
          <w:tcPr>
            <w:tcW w:w="2614" w:type="dxa"/>
          </w:tcPr>
          <w:p w:rsidR="005C3D1C" w:rsidRPr="006C3F13" w:rsidRDefault="005C3D1C" w:rsidP="009D6C4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3F13">
              <w:rPr>
                <w:rFonts w:ascii="Arial" w:hAnsi="Arial" w:cs="Arial"/>
                <w:sz w:val="24"/>
                <w:szCs w:val="24"/>
              </w:rPr>
              <w:t>Predmet:</w:t>
            </w:r>
          </w:p>
          <w:p w:rsidR="005C3D1C" w:rsidRPr="006C3F13" w:rsidRDefault="00EE47BF" w:rsidP="009D6C4E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C3F13">
              <w:rPr>
                <w:rFonts w:ascii="Arial" w:hAnsi="Arial" w:cs="Arial"/>
                <w:color w:val="FF0000"/>
                <w:sz w:val="24"/>
                <w:szCs w:val="24"/>
              </w:rPr>
              <w:t>NIT</w:t>
            </w:r>
          </w:p>
        </w:tc>
        <w:tc>
          <w:tcPr>
            <w:tcW w:w="2614" w:type="dxa"/>
          </w:tcPr>
          <w:p w:rsidR="005C3D1C" w:rsidRPr="006C3F13" w:rsidRDefault="005C3D1C" w:rsidP="009D6C4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3F13">
              <w:rPr>
                <w:rFonts w:ascii="Arial" w:hAnsi="Arial" w:cs="Arial"/>
                <w:sz w:val="24"/>
                <w:szCs w:val="24"/>
              </w:rPr>
              <w:t xml:space="preserve">Zaporedna št. ure: </w:t>
            </w:r>
          </w:p>
          <w:p w:rsidR="00C16CCD" w:rsidRPr="006C3F13" w:rsidRDefault="006C3F13" w:rsidP="009D6C4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3F13">
              <w:rPr>
                <w:rFonts w:ascii="Arial" w:hAnsi="Arial" w:cs="Arial"/>
                <w:color w:val="FF0000"/>
                <w:sz w:val="24"/>
                <w:szCs w:val="24"/>
              </w:rPr>
              <w:t>87</w:t>
            </w:r>
            <w:r w:rsidR="00E132F0" w:rsidRPr="006C3F13">
              <w:rPr>
                <w:rFonts w:ascii="Arial" w:hAnsi="Arial" w:cs="Arial"/>
                <w:color w:val="FF0000"/>
                <w:sz w:val="24"/>
                <w:szCs w:val="24"/>
              </w:rPr>
              <w:t>.</w:t>
            </w:r>
            <w:r w:rsidR="00043EA1">
              <w:rPr>
                <w:rFonts w:ascii="Arial" w:hAnsi="Arial" w:cs="Arial"/>
                <w:color w:val="FF0000"/>
                <w:sz w:val="24"/>
                <w:szCs w:val="24"/>
              </w:rPr>
              <w:t xml:space="preserve"> + </w:t>
            </w:r>
            <w:r w:rsidRPr="006C3F13">
              <w:rPr>
                <w:rFonts w:ascii="Arial" w:hAnsi="Arial" w:cs="Arial"/>
                <w:color w:val="FF0000"/>
                <w:sz w:val="24"/>
                <w:szCs w:val="24"/>
              </w:rPr>
              <w:t xml:space="preserve"> 88.</w:t>
            </w:r>
          </w:p>
        </w:tc>
        <w:tc>
          <w:tcPr>
            <w:tcW w:w="2614" w:type="dxa"/>
          </w:tcPr>
          <w:p w:rsidR="005C3D1C" w:rsidRPr="006C3F13" w:rsidRDefault="005C3D1C" w:rsidP="009D6C4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3F13">
              <w:rPr>
                <w:rFonts w:ascii="Arial" w:hAnsi="Arial" w:cs="Arial"/>
                <w:sz w:val="24"/>
                <w:szCs w:val="24"/>
              </w:rPr>
              <w:t xml:space="preserve">Datum: </w:t>
            </w:r>
          </w:p>
          <w:p w:rsidR="005C3D1C" w:rsidRPr="006C3F13" w:rsidRDefault="006C3F13" w:rsidP="009D6C4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3F13">
              <w:rPr>
                <w:rFonts w:ascii="Arial" w:hAnsi="Arial" w:cs="Arial"/>
                <w:color w:val="FF0000"/>
                <w:sz w:val="24"/>
                <w:szCs w:val="24"/>
              </w:rPr>
              <w:t>12</w:t>
            </w:r>
            <w:r w:rsidR="005C3D1C" w:rsidRPr="006C3F13">
              <w:rPr>
                <w:rFonts w:ascii="Arial" w:hAnsi="Arial" w:cs="Arial"/>
                <w:color w:val="FF0000"/>
                <w:sz w:val="24"/>
                <w:szCs w:val="24"/>
              </w:rPr>
              <w:t xml:space="preserve">. </w:t>
            </w:r>
            <w:r w:rsidRPr="006C3F13">
              <w:rPr>
                <w:rFonts w:ascii="Arial" w:hAnsi="Arial" w:cs="Arial"/>
                <w:color w:val="FF0000"/>
                <w:sz w:val="24"/>
                <w:szCs w:val="24"/>
              </w:rPr>
              <w:t>5</w:t>
            </w:r>
            <w:r w:rsidR="005C3D1C" w:rsidRPr="006C3F13">
              <w:rPr>
                <w:rFonts w:ascii="Arial" w:hAnsi="Arial" w:cs="Arial"/>
                <w:color w:val="FF0000"/>
                <w:sz w:val="24"/>
                <w:szCs w:val="24"/>
              </w:rPr>
              <w:t>. 2020</w:t>
            </w:r>
          </w:p>
        </w:tc>
        <w:tc>
          <w:tcPr>
            <w:tcW w:w="2614" w:type="dxa"/>
          </w:tcPr>
          <w:p w:rsidR="005C3D1C" w:rsidRPr="006C3F13" w:rsidRDefault="005C3D1C" w:rsidP="009D6C4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3F13">
              <w:rPr>
                <w:rFonts w:ascii="Arial" w:hAnsi="Arial" w:cs="Arial"/>
                <w:sz w:val="24"/>
                <w:szCs w:val="24"/>
              </w:rPr>
              <w:t>Učiteljica:</w:t>
            </w:r>
          </w:p>
          <w:p w:rsidR="005C3D1C" w:rsidRPr="006C3F13" w:rsidRDefault="00043EA1" w:rsidP="009D6C4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Zdenka Mežan</w:t>
            </w:r>
          </w:p>
        </w:tc>
      </w:tr>
      <w:tr w:rsidR="005C3D1C" w:rsidRPr="006C3F13" w:rsidTr="003640A2">
        <w:tc>
          <w:tcPr>
            <w:tcW w:w="10456" w:type="dxa"/>
            <w:gridSpan w:val="4"/>
          </w:tcPr>
          <w:p w:rsidR="005C3D1C" w:rsidRPr="006C3F13" w:rsidRDefault="005C3D1C" w:rsidP="009D6C4E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C3F13">
              <w:rPr>
                <w:rFonts w:ascii="Arial" w:hAnsi="Arial" w:cs="Arial"/>
                <w:sz w:val="24"/>
                <w:szCs w:val="24"/>
              </w:rPr>
              <w:t>Tema:</w:t>
            </w:r>
            <w:r w:rsidR="00C16CCD" w:rsidRPr="006C3F1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C3F13" w:rsidRPr="006C3F13">
              <w:rPr>
                <w:rFonts w:ascii="Arial" w:hAnsi="Arial" w:cs="Arial"/>
                <w:sz w:val="24"/>
                <w:szCs w:val="24"/>
              </w:rPr>
              <w:t>Ocenjevanje</w:t>
            </w:r>
            <w:r w:rsidR="00700E65" w:rsidRPr="006C3F13">
              <w:rPr>
                <w:rFonts w:ascii="Arial" w:hAnsi="Arial" w:cs="Arial"/>
                <w:sz w:val="24"/>
                <w:szCs w:val="24"/>
              </w:rPr>
              <w:t xml:space="preserve"> znanja</w:t>
            </w:r>
            <w:r w:rsidR="006C3F13" w:rsidRPr="006C3F13">
              <w:rPr>
                <w:rFonts w:ascii="Arial" w:hAnsi="Arial" w:cs="Arial"/>
                <w:sz w:val="24"/>
                <w:szCs w:val="24"/>
              </w:rPr>
              <w:t>, analiza in poprava</w:t>
            </w:r>
          </w:p>
          <w:p w:rsidR="005C3D1C" w:rsidRPr="006C3F13" w:rsidRDefault="005C3D1C" w:rsidP="009D6C4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D1C" w:rsidRPr="006C3F13" w:rsidTr="003640A2">
        <w:tc>
          <w:tcPr>
            <w:tcW w:w="10456" w:type="dxa"/>
            <w:gridSpan w:val="4"/>
          </w:tcPr>
          <w:p w:rsidR="00A834F4" w:rsidRDefault="005C3D1C" w:rsidP="009D6C4E">
            <w:pPr>
              <w:pStyle w:val="Odstavekseznama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C3F13">
              <w:rPr>
                <w:rFonts w:ascii="Arial" w:hAnsi="Arial" w:cs="Arial"/>
                <w:sz w:val="24"/>
                <w:szCs w:val="24"/>
              </w:rPr>
              <w:t>Pripomočki:</w:t>
            </w:r>
            <w:r w:rsidR="00C16CCD" w:rsidRPr="006C3F1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00E65" w:rsidRPr="006C3F13">
              <w:rPr>
                <w:rFonts w:ascii="Arial" w:hAnsi="Arial" w:cs="Arial"/>
                <w:sz w:val="24"/>
                <w:szCs w:val="24"/>
              </w:rPr>
              <w:t>KVIZ</w:t>
            </w:r>
            <w:r w:rsidR="00A834F4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8" w:history="1">
              <w:r w:rsidR="00A834F4" w:rsidRPr="00671072">
                <w:rPr>
                  <w:rStyle w:val="Hiperpovezava"/>
                  <w:rFonts w:ascii="Arial" w:hAnsi="Arial" w:cs="Arial"/>
                  <w:sz w:val="24"/>
                  <w:szCs w:val="24"/>
                </w:rPr>
                <w:t>https://forms.gle/wtu4wQQrLNxoJ9gS7</w:t>
              </w:r>
            </w:hyperlink>
          </w:p>
          <w:p w:rsidR="005C3D1C" w:rsidRPr="006C3F13" w:rsidRDefault="005C3D1C" w:rsidP="009D6C4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D1C" w:rsidRPr="006C3F13" w:rsidTr="003640A2">
        <w:tc>
          <w:tcPr>
            <w:tcW w:w="10456" w:type="dxa"/>
            <w:gridSpan w:val="4"/>
          </w:tcPr>
          <w:p w:rsidR="005C3D1C" w:rsidRPr="006C3F13" w:rsidRDefault="005C3D1C" w:rsidP="009D6C4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C3F13">
              <w:rPr>
                <w:rFonts w:ascii="Arial" w:hAnsi="Arial" w:cs="Arial"/>
                <w:sz w:val="24"/>
                <w:szCs w:val="24"/>
              </w:rPr>
              <w:t>Namen učenja:</w:t>
            </w:r>
          </w:p>
          <w:p w:rsidR="005C3D1C" w:rsidRPr="006C3F13" w:rsidRDefault="006C3F13" w:rsidP="009D6C4E">
            <w:pPr>
              <w:pStyle w:val="Odstavekseznama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C3F13">
              <w:rPr>
                <w:rFonts w:ascii="Arial" w:hAnsi="Arial" w:cs="Arial"/>
                <w:sz w:val="24"/>
                <w:szCs w:val="24"/>
              </w:rPr>
              <w:t>O</w:t>
            </w:r>
            <w:r w:rsidR="00700E65" w:rsidRPr="006C3F13">
              <w:rPr>
                <w:rFonts w:ascii="Arial" w:hAnsi="Arial" w:cs="Arial"/>
                <w:sz w:val="24"/>
                <w:szCs w:val="24"/>
              </w:rPr>
              <w:t>cenjevanje</w:t>
            </w:r>
            <w:r w:rsidRPr="006C3F13">
              <w:rPr>
                <w:rFonts w:ascii="Arial" w:hAnsi="Arial" w:cs="Arial"/>
                <w:sz w:val="24"/>
                <w:szCs w:val="24"/>
              </w:rPr>
              <w:t xml:space="preserve"> znanja</w:t>
            </w:r>
          </w:p>
          <w:p w:rsidR="005C3D1C" w:rsidRPr="006C3F13" w:rsidRDefault="005C3D1C" w:rsidP="009D6C4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D1C" w:rsidRPr="006C3F13" w:rsidTr="003640A2">
        <w:tc>
          <w:tcPr>
            <w:tcW w:w="10456" w:type="dxa"/>
            <w:gridSpan w:val="4"/>
          </w:tcPr>
          <w:p w:rsidR="005C3D1C" w:rsidRPr="006C3F13" w:rsidRDefault="005C3D1C" w:rsidP="009D6C4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C3F13">
              <w:rPr>
                <w:rFonts w:ascii="Arial" w:hAnsi="Arial" w:cs="Arial"/>
                <w:sz w:val="24"/>
                <w:szCs w:val="24"/>
              </w:rPr>
              <w:t>Kriteriji uspešnosti:</w:t>
            </w:r>
            <w:r w:rsidR="00C16CCD" w:rsidRPr="006C3F13">
              <w:rPr>
                <w:rFonts w:ascii="Arial" w:hAnsi="Arial" w:cs="Arial"/>
                <w:sz w:val="24"/>
                <w:szCs w:val="24"/>
              </w:rPr>
              <w:t xml:space="preserve"> Uspešen/ uspešna sem, ko: </w:t>
            </w:r>
          </w:p>
          <w:p w:rsidR="006C3F13" w:rsidRPr="006C3F13" w:rsidRDefault="006C3F13" w:rsidP="006C3F13">
            <w:pPr>
              <w:pStyle w:val="Odstavekseznama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C3F13">
              <w:rPr>
                <w:rFonts w:ascii="Arial" w:hAnsi="Arial" w:cs="Arial"/>
                <w:sz w:val="24"/>
                <w:szCs w:val="24"/>
              </w:rPr>
              <w:t>vem, kaj moram znati da sem uspešen/uspešna</w:t>
            </w:r>
            <w:r w:rsidR="00F95CA7">
              <w:rPr>
                <w:rFonts w:ascii="Arial" w:hAnsi="Arial" w:cs="Arial"/>
                <w:sz w:val="24"/>
                <w:szCs w:val="24"/>
              </w:rPr>
              <w:t xml:space="preserve"> ( glej spodaj kriterije uspešnosti za ocenjevanje znanja)</w:t>
            </w:r>
            <w:r w:rsidRPr="006C3F13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C16CCD" w:rsidRPr="006C3F13" w:rsidRDefault="00700E65" w:rsidP="009D6C4E">
            <w:pPr>
              <w:pStyle w:val="Odstavekseznama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C3F13">
              <w:rPr>
                <w:rFonts w:ascii="Arial" w:hAnsi="Arial" w:cs="Arial"/>
                <w:color w:val="000000"/>
                <w:sz w:val="24"/>
                <w:szCs w:val="24"/>
              </w:rPr>
              <w:t>natančno preberem navodila in vprašanja,</w:t>
            </w:r>
          </w:p>
          <w:p w:rsidR="00700E65" w:rsidRPr="006C3F13" w:rsidRDefault="00700E65" w:rsidP="009D6C4E">
            <w:pPr>
              <w:pStyle w:val="Odstavekseznama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C3F13">
              <w:rPr>
                <w:rFonts w:ascii="Arial" w:hAnsi="Arial" w:cs="Arial"/>
                <w:color w:val="000000"/>
                <w:sz w:val="24"/>
                <w:szCs w:val="24"/>
              </w:rPr>
              <w:t>po navodilih rešim kviz in ga oddam,</w:t>
            </w:r>
          </w:p>
          <w:p w:rsidR="00700E65" w:rsidRPr="006C3F13" w:rsidRDefault="00700E65" w:rsidP="009D6C4E">
            <w:pPr>
              <w:pStyle w:val="Odstavekseznama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C3F13">
              <w:rPr>
                <w:rFonts w:ascii="Arial" w:hAnsi="Arial" w:cs="Arial"/>
                <w:color w:val="000000"/>
                <w:sz w:val="24"/>
                <w:szCs w:val="24"/>
              </w:rPr>
              <w:t>po oddanem kvizu preverim svoj rezultat.</w:t>
            </w:r>
          </w:p>
          <w:p w:rsidR="005C3D1C" w:rsidRPr="006C3F13" w:rsidRDefault="005C3D1C" w:rsidP="009D6C4E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D1C" w:rsidRPr="006C3F13" w:rsidTr="003640A2">
        <w:tc>
          <w:tcPr>
            <w:tcW w:w="10456" w:type="dxa"/>
            <w:gridSpan w:val="4"/>
          </w:tcPr>
          <w:p w:rsidR="0098189D" w:rsidRPr="006C3F13" w:rsidRDefault="0098189D" w:rsidP="009D6C4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98189D" w:rsidRPr="006C3F13" w:rsidRDefault="0098189D" w:rsidP="009D6C4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C3F13">
              <w:rPr>
                <w:rFonts w:ascii="Arial" w:hAnsi="Arial" w:cs="Arial"/>
                <w:sz w:val="24"/>
                <w:szCs w:val="24"/>
              </w:rPr>
              <w:t xml:space="preserve">Danes te čaka </w:t>
            </w:r>
            <w:r w:rsidR="006C3F13" w:rsidRPr="006C3F13">
              <w:rPr>
                <w:rFonts w:ascii="Arial" w:hAnsi="Arial" w:cs="Arial"/>
                <w:sz w:val="24"/>
                <w:szCs w:val="24"/>
              </w:rPr>
              <w:t>ocenjevanje</w:t>
            </w:r>
            <w:r w:rsidRPr="006C3F13">
              <w:rPr>
                <w:rFonts w:ascii="Arial" w:hAnsi="Arial" w:cs="Arial"/>
                <w:sz w:val="24"/>
                <w:szCs w:val="24"/>
              </w:rPr>
              <w:t xml:space="preserve"> znanja pri NIT. Preden klikneš na kviz in začneš z delom, ti svetujem:</w:t>
            </w:r>
          </w:p>
          <w:p w:rsidR="00505991" w:rsidRPr="006C3F13" w:rsidRDefault="00505991" w:rsidP="009D6C4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98189D" w:rsidRPr="006C3F13" w:rsidRDefault="0098189D" w:rsidP="009D6C4E">
            <w:pPr>
              <w:pStyle w:val="Odstavekseznama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C3F13">
              <w:rPr>
                <w:rFonts w:ascii="Arial" w:hAnsi="Arial" w:cs="Arial"/>
                <w:sz w:val="24"/>
                <w:szCs w:val="24"/>
              </w:rPr>
              <w:t>Pripravi si delovni prosto</w:t>
            </w:r>
            <w:r w:rsidR="00F46641">
              <w:rPr>
                <w:rFonts w:ascii="Arial" w:hAnsi="Arial" w:cs="Arial"/>
                <w:sz w:val="24"/>
                <w:szCs w:val="24"/>
              </w:rPr>
              <w:t>r, kjer ne bo ničesar, kar bi te</w:t>
            </w:r>
            <w:r w:rsidRPr="006C3F13">
              <w:rPr>
                <w:rFonts w:ascii="Arial" w:hAnsi="Arial" w:cs="Arial"/>
                <w:sz w:val="24"/>
                <w:szCs w:val="24"/>
              </w:rPr>
              <w:t xml:space="preserve"> pri delu motilo. </w:t>
            </w:r>
          </w:p>
          <w:p w:rsidR="0098189D" w:rsidRPr="006C3F13" w:rsidRDefault="0098189D" w:rsidP="009D6C4E">
            <w:pPr>
              <w:pStyle w:val="Odstavekseznama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C3F13">
              <w:rPr>
                <w:rFonts w:ascii="Arial" w:hAnsi="Arial" w:cs="Arial"/>
                <w:sz w:val="24"/>
                <w:szCs w:val="24"/>
              </w:rPr>
              <w:t xml:space="preserve">Natančno preberi navodila. </w:t>
            </w:r>
          </w:p>
          <w:p w:rsidR="0098189D" w:rsidRPr="006C3F13" w:rsidRDefault="0098189D" w:rsidP="009D6C4E">
            <w:pPr>
              <w:pStyle w:val="Odstavekseznama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C3F13">
              <w:rPr>
                <w:rFonts w:ascii="Arial" w:hAnsi="Arial" w:cs="Arial"/>
                <w:sz w:val="24"/>
                <w:szCs w:val="24"/>
              </w:rPr>
              <w:t xml:space="preserve">Vsa vprašanja, ki so označena z zvezdico so obvezna in jih moraš izpolniti, sicer kviza ne boš mogel/ mogla oddati. </w:t>
            </w:r>
          </w:p>
          <w:p w:rsidR="0098189D" w:rsidRPr="006C3F13" w:rsidRDefault="0098189D" w:rsidP="009D6C4E">
            <w:pPr>
              <w:pStyle w:val="Odstavekseznama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C3F13">
              <w:rPr>
                <w:rFonts w:ascii="Arial" w:hAnsi="Arial" w:cs="Arial"/>
                <w:sz w:val="24"/>
                <w:szCs w:val="24"/>
              </w:rPr>
              <w:t>Ko rešiš vsa vprašanja, po</w:t>
            </w:r>
            <w:r w:rsidR="00505991" w:rsidRPr="006C3F13">
              <w:rPr>
                <w:rFonts w:ascii="Arial" w:hAnsi="Arial" w:cs="Arial"/>
                <w:sz w:val="24"/>
                <w:szCs w:val="24"/>
              </w:rPr>
              <w:t>j</w:t>
            </w:r>
            <w:r w:rsidRPr="006C3F13">
              <w:rPr>
                <w:rFonts w:ascii="Arial" w:hAnsi="Arial" w:cs="Arial"/>
                <w:sz w:val="24"/>
                <w:szCs w:val="24"/>
              </w:rPr>
              <w:t>di od začetka, preveri svoje odgovore in po potrebi popravi napake.</w:t>
            </w:r>
          </w:p>
          <w:p w:rsidR="0098189D" w:rsidRPr="006C3F13" w:rsidRDefault="0098189D" w:rsidP="009D6C4E">
            <w:pPr>
              <w:pStyle w:val="Odstavekseznama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C3F13">
              <w:rPr>
                <w:rFonts w:ascii="Arial" w:hAnsi="Arial" w:cs="Arial"/>
                <w:sz w:val="24"/>
                <w:szCs w:val="24"/>
              </w:rPr>
              <w:t>Ko si z odgovori zadovoljen/ zadovoljna, klikni na koncu kviza ODDAJ.</w:t>
            </w:r>
            <w:r w:rsidR="00F46641">
              <w:rPr>
                <w:rFonts w:ascii="Arial" w:hAnsi="Arial" w:cs="Arial"/>
                <w:sz w:val="24"/>
                <w:szCs w:val="24"/>
              </w:rPr>
              <w:t xml:space="preserve"> Kviz oddaj SAMO ENKRAT.</w:t>
            </w:r>
          </w:p>
          <w:p w:rsidR="0098189D" w:rsidRPr="006C3F13" w:rsidRDefault="0098189D" w:rsidP="009D6C4E">
            <w:pPr>
              <w:pStyle w:val="Odstavekseznama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C3F13">
              <w:rPr>
                <w:rFonts w:ascii="Arial" w:hAnsi="Arial" w:cs="Arial"/>
                <w:sz w:val="24"/>
                <w:szCs w:val="24"/>
              </w:rPr>
              <w:t>Kviz ti bo avtomatično podal</w:t>
            </w:r>
            <w:r w:rsidR="00505991" w:rsidRPr="006C3F13">
              <w:rPr>
                <w:rFonts w:ascii="Arial" w:hAnsi="Arial" w:cs="Arial"/>
                <w:sz w:val="24"/>
                <w:szCs w:val="24"/>
              </w:rPr>
              <w:t xml:space="preserve"> povratno informacijo, zato </w:t>
            </w:r>
            <w:r w:rsidRPr="006C3F13">
              <w:rPr>
                <w:rFonts w:ascii="Arial" w:hAnsi="Arial" w:cs="Arial"/>
                <w:sz w:val="24"/>
                <w:szCs w:val="24"/>
              </w:rPr>
              <w:t xml:space="preserve">klikni na </w:t>
            </w:r>
            <w:r w:rsidR="00755193" w:rsidRPr="006C3F13">
              <w:rPr>
                <w:rFonts w:ascii="Arial" w:hAnsi="Arial" w:cs="Arial"/>
                <w:sz w:val="24"/>
                <w:szCs w:val="24"/>
              </w:rPr>
              <w:t>OGLED OCENE</w:t>
            </w:r>
            <w:r w:rsidRPr="006C3F13">
              <w:rPr>
                <w:rFonts w:ascii="Arial" w:hAnsi="Arial" w:cs="Arial"/>
                <w:sz w:val="24"/>
                <w:szCs w:val="24"/>
              </w:rPr>
              <w:t xml:space="preserve">. Poglej, koliko točk si dosegel/ dosegla in katere naloge so bile morebiti napačno rešene. </w:t>
            </w:r>
          </w:p>
          <w:p w:rsidR="0098189D" w:rsidRPr="006C3F13" w:rsidRDefault="0098189D" w:rsidP="009D6C4E">
            <w:pPr>
              <w:pStyle w:val="Odstavekseznama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C3F13">
              <w:rPr>
                <w:rFonts w:ascii="Arial" w:hAnsi="Arial" w:cs="Arial"/>
                <w:sz w:val="24"/>
                <w:szCs w:val="24"/>
              </w:rPr>
              <w:t>Počakaj še na mojo povratno informacijo.</w:t>
            </w:r>
          </w:p>
          <w:p w:rsidR="00A20EC8" w:rsidRPr="006C3F13" w:rsidRDefault="00A20EC8" w:rsidP="009D6C4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A20EC8" w:rsidRPr="006C3F13" w:rsidRDefault="009D6C4E" w:rsidP="009D6C4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C3F13">
              <w:rPr>
                <w:rFonts w:ascii="Arial" w:hAnsi="Arial" w:cs="Arial"/>
                <w:sz w:val="24"/>
                <w:szCs w:val="24"/>
              </w:rPr>
              <w:t xml:space="preserve">Pri delu ti želim veliko uspeha! </w:t>
            </w:r>
            <w:r w:rsidRPr="006C3F13">
              <w:rPr>
                <w:rFonts w:ascii="Arial" w:hAnsi="Arial" w:cs="Arial"/>
                <w:sz w:val="24"/>
                <w:szCs w:val="24"/>
              </w:rPr>
              <w:sym w:font="Wingdings" w:char="F04A"/>
            </w:r>
          </w:p>
          <w:p w:rsidR="00A20EC8" w:rsidRPr="006C3F13" w:rsidRDefault="00A20EC8" w:rsidP="009D6C4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A20EC8" w:rsidRDefault="00A20EC8" w:rsidP="009D6C4E">
            <w:pPr>
              <w:spacing w:line="276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C3F13">
              <w:rPr>
                <w:rFonts w:ascii="Arial" w:hAnsi="Arial" w:cs="Arial"/>
                <w:b/>
                <w:color w:val="FF0000"/>
                <w:sz w:val="24"/>
                <w:szCs w:val="24"/>
              </w:rPr>
              <w:t>REŠI KVIZ:</w:t>
            </w:r>
            <w:r w:rsidR="00A834F4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  <w:hyperlink r:id="rId9" w:history="1">
              <w:r w:rsidR="00A834F4" w:rsidRPr="00671072">
                <w:rPr>
                  <w:rStyle w:val="Hiperpovezava"/>
                  <w:rFonts w:ascii="Arial" w:hAnsi="Arial" w:cs="Arial"/>
                  <w:b/>
                  <w:sz w:val="24"/>
                  <w:szCs w:val="24"/>
                </w:rPr>
                <w:t>https://forms.gle/wtu4wQQrLNxoJ9gS7</w:t>
              </w:r>
            </w:hyperlink>
          </w:p>
          <w:p w:rsidR="00A834F4" w:rsidRDefault="00A834F4" w:rsidP="009D6C4E">
            <w:pPr>
              <w:spacing w:line="276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F46641" w:rsidRPr="006C3F13" w:rsidRDefault="00F46641" w:rsidP="009D6C4E">
            <w:pPr>
              <w:spacing w:line="276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bookmarkStart w:id="0" w:name="_GoBack"/>
            <w:bookmarkEnd w:id="0"/>
          </w:p>
          <w:p w:rsidR="008A663B" w:rsidRPr="006C3F13" w:rsidRDefault="008A663B" w:rsidP="009D6C4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A20EC8" w:rsidRDefault="006C3F13" w:rsidP="009D6C4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C3F13">
              <w:rPr>
                <w:rFonts w:ascii="Arial" w:hAnsi="Arial" w:cs="Arial"/>
                <w:sz w:val="24"/>
                <w:szCs w:val="24"/>
              </w:rPr>
              <w:lastRenderedPageBreak/>
              <w:t xml:space="preserve">Kriteriji </w:t>
            </w:r>
            <w:r w:rsidR="002D5F74">
              <w:rPr>
                <w:rFonts w:ascii="Arial" w:hAnsi="Arial" w:cs="Arial"/>
                <w:sz w:val="24"/>
                <w:szCs w:val="24"/>
              </w:rPr>
              <w:t xml:space="preserve">uspešnosti za </w:t>
            </w:r>
            <w:r w:rsidRPr="006C3F13">
              <w:rPr>
                <w:rFonts w:ascii="Arial" w:hAnsi="Arial" w:cs="Arial"/>
                <w:sz w:val="24"/>
                <w:szCs w:val="24"/>
              </w:rPr>
              <w:t>ocenjevanja znanja:</w:t>
            </w:r>
          </w:p>
          <w:p w:rsidR="002D5F74" w:rsidRPr="00BF1041" w:rsidRDefault="002D5F74" w:rsidP="002D5F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D5F74" w:rsidRDefault="002D5F74" w:rsidP="002D5F7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BF104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Uspešen/ uspešna sem, ko</w:t>
            </w:r>
            <w:r w:rsidRPr="00BF1041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vem</w:t>
            </w:r>
            <w:r w:rsidRPr="00BF1041">
              <w:rPr>
                <w:rFonts w:ascii="Arial" w:hAnsi="Arial" w:cs="Arial"/>
                <w:sz w:val="24"/>
                <w:szCs w:val="24"/>
                <w:u w:val="single"/>
              </w:rPr>
              <w:t>:</w:t>
            </w:r>
          </w:p>
          <w:p w:rsidR="002D5F74" w:rsidRPr="00BF1041" w:rsidRDefault="002D5F74" w:rsidP="002D5F7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2D5F74" w:rsidRPr="002D5F74" w:rsidRDefault="002D5F74" w:rsidP="002D5F74">
            <w:pPr>
              <w:numPr>
                <w:ilvl w:val="0"/>
                <w:numId w:val="7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2D5F74">
              <w:rPr>
                <w:rFonts w:ascii="Arial" w:hAnsi="Arial" w:cs="Arial"/>
                <w:sz w:val="24"/>
                <w:szCs w:val="24"/>
              </w:rPr>
              <w:t>da je cevje centralnega ogrevanja sklenjeno,</w:t>
            </w:r>
          </w:p>
          <w:p w:rsidR="002D5F74" w:rsidRPr="002D5F74" w:rsidRDefault="002D5F74" w:rsidP="002D5F74">
            <w:pPr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2D5F74">
              <w:rPr>
                <w:rFonts w:ascii="Arial" w:hAnsi="Arial" w:cs="Arial"/>
                <w:sz w:val="24"/>
                <w:szCs w:val="24"/>
              </w:rPr>
              <w:t>da se pri segrevanju in ohlajanju lastnosti snovi spreminjajo,</w:t>
            </w:r>
          </w:p>
          <w:p w:rsidR="002D5F74" w:rsidRPr="002D5F74" w:rsidRDefault="002D5F74" w:rsidP="002D5F74">
            <w:pPr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2D5F74">
              <w:rPr>
                <w:rFonts w:ascii="Arial" w:hAnsi="Arial" w:cs="Arial"/>
                <w:sz w:val="24"/>
                <w:szCs w:val="24"/>
              </w:rPr>
              <w:t>da se snov, glede na njihovo lastnosti shranjujejo in prevažajo v različnih posodah,</w:t>
            </w:r>
          </w:p>
          <w:p w:rsidR="002D5F74" w:rsidRPr="002D5F74" w:rsidRDefault="002D5F74" w:rsidP="002D5F74">
            <w:pPr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2D5F74">
              <w:rPr>
                <w:rFonts w:ascii="Arial" w:hAnsi="Arial" w:cs="Arial"/>
                <w:sz w:val="24"/>
                <w:szCs w:val="24"/>
              </w:rPr>
              <w:t>da nekatere snovi prevajajo električni tok, druge ne.</w:t>
            </w:r>
          </w:p>
          <w:p w:rsidR="002D5F74" w:rsidRPr="00BF1041" w:rsidRDefault="002D5F74" w:rsidP="002D5F74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2D5F74" w:rsidRPr="00BF1041" w:rsidRDefault="002D5F74" w:rsidP="002D5F7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Uspešen/</w:t>
            </w:r>
            <w:r w:rsidR="0004400A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uspešna sem, ko znam:</w:t>
            </w:r>
          </w:p>
          <w:p w:rsidR="002D5F74" w:rsidRPr="002D5F74" w:rsidRDefault="002D5F74" w:rsidP="002D5F74">
            <w:pPr>
              <w:numPr>
                <w:ilvl w:val="0"/>
                <w:numId w:val="6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2D5F74">
              <w:rPr>
                <w:rFonts w:ascii="Arial" w:hAnsi="Arial" w:cs="Arial"/>
                <w:sz w:val="24"/>
                <w:szCs w:val="24"/>
              </w:rPr>
              <w:t>opredeliti lastnosti snovi in jih razvrstiti glede na njihove lastnosti,</w:t>
            </w:r>
          </w:p>
          <w:p w:rsidR="002D5F74" w:rsidRPr="002D5F74" w:rsidRDefault="002D5F74" w:rsidP="002D5F74">
            <w:pPr>
              <w:numPr>
                <w:ilvl w:val="0"/>
                <w:numId w:val="6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2D5F74">
              <w:rPr>
                <w:rFonts w:ascii="Arial" w:hAnsi="Arial" w:cs="Arial"/>
                <w:sz w:val="24"/>
                <w:szCs w:val="24"/>
              </w:rPr>
              <w:t>povezati lastnosti snovi z njihovo uporabo in načini obdelave,</w:t>
            </w:r>
          </w:p>
          <w:p w:rsidR="002D5F74" w:rsidRPr="002D5F74" w:rsidRDefault="002D5F74" w:rsidP="002D5F74">
            <w:pPr>
              <w:numPr>
                <w:ilvl w:val="0"/>
                <w:numId w:val="6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2D5F74">
              <w:rPr>
                <w:rFonts w:ascii="Arial" w:hAnsi="Arial" w:cs="Arial"/>
                <w:sz w:val="24"/>
                <w:szCs w:val="24"/>
              </w:rPr>
              <w:t>razložiti posledice neustreznega ravnanja z nevarnimi snovmi,</w:t>
            </w:r>
          </w:p>
          <w:p w:rsidR="002D5F74" w:rsidRPr="002D5F74" w:rsidRDefault="002D5F74" w:rsidP="002D5F74">
            <w:pPr>
              <w:numPr>
                <w:ilvl w:val="0"/>
                <w:numId w:val="6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2D5F74">
              <w:rPr>
                <w:rFonts w:ascii="Arial" w:hAnsi="Arial" w:cs="Arial"/>
                <w:sz w:val="24"/>
                <w:szCs w:val="24"/>
              </w:rPr>
              <w:t>razložiti pomen ločenega zbiranja odpadkov,</w:t>
            </w:r>
          </w:p>
          <w:p w:rsidR="002D5F74" w:rsidRPr="002D5F74" w:rsidRDefault="002D5F74" w:rsidP="002D5F74">
            <w:pPr>
              <w:numPr>
                <w:ilvl w:val="0"/>
                <w:numId w:val="6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2D5F74">
              <w:rPr>
                <w:rFonts w:ascii="Arial" w:hAnsi="Arial" w:cs="Arial"/>
                <w:sz w:val="24"/>
                <w:szCs w:val="24"/>
              </w:rPr>
              <w:t>sestaviti električno shemo,</w:t>
            </w:r>
          </w:p>
          <w:p w:rsidR="002D5F74" w:rsidRPr="002D5F74" w:rsidRDefault="002D5F74" w:rsidP="002D5F74">
            <w:pPr>
              <w:numPr>
                <w:ilvl w:val="0"/>
                <w:numId w:val="6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2D5F74">
              <w:rPr>
                <w:rFonts w:ascii="Arial" w:hAnsi="Arial" w:cs="Arial"/>
                <w:sz w:val="24"/>
                <w:szCs w:val="24"/>
              </w:rPr>
              <w:t>ločiti med prevodniki in izolatorji,</w:t>
            </w:r>
          </w:p>
          <w:p w:rsidR="002D5F74" w:rsidRPr="002D5F74" w:rsidRDefault="002D5F74" w:rsidP="002D5F74">
            <w:pPr>
              <w:numPr>
                <w:ilvl w:val="0"/>
                <w:numId w:val="6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2D5F74">
              <w:rPr>
                <w:rFonts w:ascii="Arial" w:hAnsi="Arial" w:cs="Arial"/>
                <w:sz w:val="24"/>
                <w:szCs w:val="24"/>
              </w:rPr>
              <w:t>razložiti vzroke in posledice nesreč z električnimi napravami,</w:t>
            </w:r>
          </w:p>
          <w:p w:rsidR="002D5F74" w:rsidRPr="002D5F74" w:rsidRDefault="002D5F74" w:rsidP="002D5F74">
            <w:pPr>
              <w:numPr>
                <w:ilvl w:val="0"/>
                <w:numId w:val="6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2D5F74">
              <w:rPr>
                <w:rFonts w:ascii="Arial" w:hAnsi="Arial" w:cs="Arial"/>
                <w:sz w:val="24"/>
                <w:szCs w:val="24"/>
              </w:rPr>
              <w:t>razvrstiti odpadno embalažo.</w:t>
            </w:r>
          </w:p>
          <w:p w:rsidR="002D5F74" w:rsidRPr="006C3F13" w:rsidRDefault="002D5F74" w:rsidP="009D6C4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6C3F13" w:rsidRDefault="006C3F13" w:rsidP="006C3F1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C3F13">
              <w:rPr>
                <w:rFonts w:ascii="Arial" w:hAnsi="Arial" w:cs="Arial"/>
                <w:sz w:val="24"/>
                <w:szCs w:val="24"/>
              </w:rPr>
              <w:t>Standardi znanj - minimalni standardi znanja so označeni s poudarjenim tiskom</w:t>
            </w:r>
          </w:p>
          <w:p w:rsidR="006C3F13" w:rsidRPr="006C3F13" w:rsidRDefault="006C3F13" w:rsidP="006C3F1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6C3F13" w:rsidRPr="006C3F13" w:rsidRDefault="006C3F13" w:rsidP="006C3F13">
            <w:pPr>
              <w:numPr>
                <w:ilvl w:val="0"/>
                <w:numId w:val="5"/>
              </w:numPr>
              <w:ind w:left="426" w:hanging="284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6C3F13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zna opredeliti lastnosti snovi in jih razvrstiti glede na njihove lastnosti (gnetljivosti, stisljivosti, trdoti idr.),</w:t>
            </w:r>
          </w:p>
          <w:p w:rsidR="006C3F13" w:rsidRPr="006C3F13" w:rsidRDefault="006C3F13" w:rsidP="006C3F13">
            <w:pPr>
              <w:numPr>
                <w:ilvl w:val="0"/>
                <w:numId w:val="5"/>
              </w:numPr>
              <w:spacing w:before="100" w:beforeAutospacing="1" w:after="100" w:afterAutospacing="1"/>
              <w:ind w:left="426" w:hanging="28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6C3F13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zna povezati lastnosti snovi z njihovo uporabo in načini obdelave,</w:t>
            </w:r>
          </w:p>
          <w:p w:rsidR="006C3F13" w:rsidRPr="006C3F13" w:rsidRDefault="006C3F13" w:rsidP="006C3F13">
            <w:pPr>
              <w:numPr>
                <w:ilvl w:val="0"/>
                <w:numId w:val="5"/>
              </w:numPr>
              <w:ind w:left="426" w:hanging="284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l-SI"/>
              </w:rPr>
            </w:pPr>
            <w:r w:rsidRPr="006C3F1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l-SI"/>
              </w:rPr>
              <w:t>pozna lastnosti magnetov (privlačnost, odbojnost),</w:t>
            </w:r>
          </w:p>
          <w:p w:rsidR="006C3F13" w:rsidRPr="006C3F13" w:rsidRDefault="006C3F13" w:rsidP="006C3F13">
            <w:pPr>
              <w:numPr>
                <w:ilvl w:val="0"/>
                <w:numId w:val="5"/>
              </w:numPr>
              <w:ind w:left="426" w:hanging="284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l-SI"/>
              </w:rPr>
            </w:pPr>
            <w:r w:rsidRPr="006C3F1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l-SI"/>
              </w:rPr>
              <w:t>ve, da nekatere snovi (kovine) prevajajo električni tok, nekatere pa ne,</w:t>
            </w:r>
          </w:p>
          <w:p w:rsidR="006C3F13" w:rsidRPr="006C3F13" w:rsidRDefault="006C3F13" w:rsidP="006C3F13">
            <w:pPr>
              <w:numPr>
                <w:ilvl w:val="0"/>
                <w:numId w:val="5"/>
              </w:numPr>
              <w:spacing w:before="100" w:beforeAutospacing="1" w:after="100" w:afterAutospacing="1"/>
              <w:ind w:left="426" w:hanging="28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6C3F13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zna razložiti na primerih pomen praktične uporabnosti električnega toka in magnetov,</w:t>
            </w:r>
          </w:p>
          <w:p w:rsidR="006C3F13" w:rsidRPr="006C3F13" w:rsidRDefault="006C3F13" w:rsidP="006C3F13">
            <w:pPr>
              <w:numPr>
                <w:ilvl w:val="0"/>
                <w:numId w:val="5"/>
              </w:numPr>
              <w:ind w:left="426" w:hanging="284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l-SI"/>
              </w:rPr>
            </w:pPr>
            <w:r w:rsidRPr="006C3F1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l-SI"/>
              </w:rPr>
              <w:t xml:space="preserve">ve, da se pri segrevanju in ohlajanju lastnosti snovi spreminjajo, </w:t>
            </w:r>
          </w:p>
          <w:p w:rsidR="006C3F13" w:rsidRPr="006C3F13" w:rsidRDefault="006C3F13" w:rsidP="006C3F13">
            <w:pPr>
              <w:numPr>
                <w:ilvl w:val="0"/>
                <w:numId w:val="5"/>
              </w:numPr>
              <w:ind w:left="426" w:hanging="284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l-SI"/>
              </w:rPr>
            </w:pPr>
            <w:r w:rsidRPr="006C3F1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l-SI"/>
              </w:rPr>
              <w:t>pozna pomen ločenega zbiranja odpadkov in nevarnost divjih odlagališč,</w:t>
            </w:r>
          </w:p>
          <w:p w:rsidR="006C3F13" w:rsidRPr="006C3F13" w:rsidRDefault="006C3F13" w:rsidP="006C3F13">
            <w:pPr>
              <w:numPr>
                <w:ilvl w:val="0"/>
                <w:numId w:val="5"/>
              </w:numPr>
              <w:ind w:left="426" w:hanging="284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l-SI"/>
              </w:rPr>
            </w:pPr>
            <w:r w:rsidRPr="006C3F1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l-SI"/>
              </w:rPr>
              <w:t xml:space="preserve">ve, da se snovi, glede na njihove lastnosti, shranjujejo in prevažajo v različnih posodah, </w:t>
            </w:r>
          </w:p>
          <w:p w:rsidR="006C3F13" w:rsidRPr="006C3F13" w:rsidRDefault="006C3F13" w:rsidP="006C3F13">
            <w:pPr>
              <w:numPr>
                <w:ilvl w:val="0"/>
                <w:numId w:val="5"/>
              </w:numPr>
              <w:ind w:left="426" w:hanging="284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l-SI"/>
              </w:rPr>
            </w:pPr>
            <w:r w:rsidRPr="006C3F1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l-SI"/>
              </w:rPr>
              <w:t xml:space="preserve">pozna agregatna stanja vode ter njihove lastnosti, </w:t>
            </w:r>
          </w:p>
          <w:p w:rsidR="006C3F13" w:rsidRPr="006C3F13" w:rsidRDefault="006C3F13" w:rsidP="006C3F13">
            <w:pPr>
              <w:numPr>
                <w:ilvl w:val="0"/>
                <w:numId w:val="5"/>
              </w:numPr>
              <w:ind w:left="426" w:hanging="28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6C3F1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l-SI"/>
              </w:rPr>
              <w:t>pozna pomen vode za živa bitja</w:t>
            </w:r>
            <w:r w:rsidRPr="006C3F13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6C3F1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l-SI"/>
              </w:rPr>
              <w:t>in razloži posledice omejenosti vodnih zalog.</w:t>
            </w:r>
          </w:p>
          <w:p w:rsidR="006C3F13" w:rsidRPr="006C3F13" w:rsidRDefault="006C3F13" w:rsidP="006C3F13">
            <w:pPr>
              <w:numPr>
                <w:ilvl w:val="0"/>
                <w:numId w:val="5"/>
              </w:numPr>
              <w:ind w:left="426" w:hanging="28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6C3F1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l-SI"/>
              </w:rPr>
              <w:t>zna sestaviti preprost električni krog z žarnico, ploščato baterijo in stikalom ter opiše delovanje,</w:t>
            </w:r>
          </w:p>
          <w:p w:rsidR="006C3F13" w:rsidRPr="006C3F13" w:rsidRDefault="006C3F13" w:rsidP="006C3F13">
            <w:pPr>
              <w:numPr>
                <w:ilvl w:val="0"/>
                <w:numId w:val="5"/>
              </w:numPr>
              <w:ind w:left="426" w:hanging="28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6C3F1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l-SI"/>
              </w:rPr>
              <w:t xml:space="preserve">pozna pomen pazljivega ravnanja z električnimi napravami, </w:t>
            </w:r>
          </w:p>
          <w:p w:rsidR="006C3F13" w:rsidRPr="006C3F13" w:rsidRDefault="006C3F13" w:rsidP="006C3F13">
            <w:pPr>
              <w:numPr>
                <w:ilvl w:val="0"/>
                <w:numId w:val="5"/>
              </w:numPr>
              <w:ind w:left="426" w:hanging="28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6C3F13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zna razložiti vzroke in posledice nesreč nepazljivega ravnanja z električnimi napravami.</w:t>
            </w:r>
          </w:p>
          <w:p w:rsidR="006C3F13" w:rsidRPr="006C3F13" w:rsidRDefault="006C3F13" w:rsidP="006C3F13">
            <w:pPr>
              <w:ind w:left="426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</w:p>
          <w:p w:rsidR="00A20EC8" w:rsidRPr="006C3F13" w:rsidRDefault="00A20EC8" w:rsidP="009D6C4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A20EC8" w:rsidRPr="006C3F13" w:rsidRDefault="00A20EC8" w:rsidP="009D6C4E">
            <w:pPr>
              <w:pStyle w:val="Odstavekseznam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elamrea1"/>
              <w:tblW w:w="3686" w:type="dxa"/>
              <w:tblInd w:w="1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86"/>
            </w:tblGrid>
            <w:tr w:rsidR="00A20EC8" w:rsidRPr="006C3F13" w:rsidTr="003640A2">
              <w:trPr>
                <w:trHeight w:val="370"/>
              </w:trPr>
              <w:tc>
                <w:tcPr>
                  <w:tcW w:w="3686" w:type="dxa"/>
                </w:tcPr>
                <w:p w:rsidR="00A20EC8" w:rsidRPr="006C3F13" w:rsidRDefault="00A20EC8" w:rsidP="009D6C4E">
                  <w:pPr>
                    <w:spacing w:line="276" w:lineRule="auto"/>
                    <w:rPr>
                      <w:rFonts w:ascii="Arial" w:eastAsiaTheme="minorHAnsi" w:hAnsi="Arial" w:cs="Arial"/>
                      <w:sz w:val="24"/>
                      <w:szCs w:val="24"/>
                    </w:rPr>
                  </w:pPr>
                  <w:r w:rsidRPr="006C3F13">
                    <w:rPr>
                      <w:rFonts w:ascii="Arial" w:eastAsiaTheme="minorHAnsi" w:hAnsi="Arial" w:cs="Arial"/>
                      <w:sz w:val="24"/>
                      <w:szCs w:val="24"/>
                    </w:rPr>
                    <w:t xml:space="preserve">Točkovnik:                                                                </w:t>
                  </w:r>
                </w:p>
              </w:tc>
            </w:tr>
            <w:tr w:rsidR="00A20EC8" w:rsidRPr="006C3F13" w:rsidTr="003640A2">
              <w:tc>
                <w:tcPr>
                  <w:tcW w:w="3686" w:type="dxa"/>
                </w:tcPr>
                <w:p w:rsidR="00A20EC8" w:rsidRPr="006C3F13" w:rsidRDefault="00A20EC8" w:rsidP="009D6C4E">
                  <w:pPr>
                    <w:spacing w:line="276" w:lineRule="auto"/>
                    <w:rPr>
                      <w:rFonts w:ascii="Arial" w:eastAsiaTheme="minorHAnsi" w:hAnsi="Arial" w:cs="Arial"/>
                      <w:sz w:val="24"/>
                      <w:szCs w:val="24"/>
                    </w:rPr>
                  </w:pPr>
                  <w:r w:rsidRPr="006C3F13">
                    <w:rPr>
                      <w:rFonts w:ascii="Arial" w:eastAsiaTheme="minorHAnsi" w:hAnsi="Arial" w:cs="Arial"/>
                      <w:sz w:val="24"/>
                      <w:szCs w:val="24"/>
                    </w:rPr>
                    <w:t xml:space="preserve">100% - 91% = odlično (5)                                         </w:t>
                  </w:r>
                </w:p>
              </w:tc>
            </w:tr>
            <w:tr w:rsidR="00A20EC8" w:rsidRPr="006C3F13" w:rsidTr="003640A2">
              <w:tc>
                <w:tcPr>
                  <w:tcW w:w="3686" w:type="dxa"/>
                </w:tcPr>
                <w:p w:rsidR="00A20EC8" w:rsidRPr="006C3F13" w:rsidRDefault="00A20EC8" w:rsidP="009D6C4E">
                  <w:pPr>
                    <w:spacing w:line="276" w:lineRule="auto"/>
                    <w:rPr>
                      <w:rFonts w:ascii="Arial" w:eastAsiaTheme="minorHAnsi" w:hAnsi="Arial" w:cs="Arial"/>
                      <w:sz w:val="24"/>
                      <w:szCs w:val="24"/>
                    </w:rPr>
                  </w:pPr>
                  <w:r w:rsidRPr="006C3F13">
                    <w:rPr>
                      <w:rFonts w:ascii="Arial" w:eastAsiaTheme="minorHAnsi" w:hAnsi="Arial" w:cs="Arial"/>
                      <w:sz w:val="24"/>
                      <w:szCs w:val="24"/>
                    </w:rPr>
                    <w:t xml:space="preserve">90% - 80% = prav dobro (4)                                                                                                                        </w:t>
                  </w:r>
                </w:p>
              </w:tc>
            </w:tr>
            <w:tr w:rsidR="00A20EC8" w:rsidRPr="006C3F13" w:rsidTr="003640A2">
              <w:tc>
                <w:tcPr>
                  <w:tcW w:w="3686" w:type="dxa"/>
                </w:tcPr>
                <w:p w:rsidR="00A20EC8" w:rsidRPr="006C3F13" w:rsidRDefault="00A20EC8" w:rsidP="009D6C4E">
                  <w:pPr>
                    <w:spacing w:line="276" w:lineRule="auto"/>
                    <w:rPr>
                      <w:rFonts w:ascii="Arial" w:eastAsiaTheme="minorHAnsi" w:hAnsi="Arial" w:cs="Arial"/>
                      <w:sz w:val="24"/>
                      <w:szCs w:val="24"/>
                    </w:rPr>
                  </w:pPr>
                  <w:r w:rsidRPr="006C3F13">
                    <w:rPr>
                      <w:rFonts w:ascii="Arial" w:eastAsiaTheme="minorHAnsi" w:hAnsi="Arial" w:cs="Arial"/>
                      <w:sz w:val="24"/>
                      <w:szCs w:val="24"/>
                    </w:rPr>
                    <w:t xml:space="preserve">79% - 65% = dobro (3)                                            </w:t>
                  </w:r>
                </w:p>
              </w:tc>
            </w:tr>
            <w:tr w:rsidR="00A20EC8" w:rsidRPr="006C3F13" w:rsidTr="003640A2">
              <w:tc>
                <w:tcPr>
                  <w:tcW w:w="3686" w:type="dxa"/>
                </w:tcPr>
                <w:p w:rsidR="00A20EC8" w:rsidRPr="006C3F13" w:rsidRDefault="00A20EC8" w:rsidP="009D6C4E">
                  <w:pPr>
                    <w:spacing w:line="276" w:lineRule="auto"/>
                    <w:rPr>
                      <w:rFonts w:ascii="Arial" w:eastAsiaTheme="minorHAnsi" w:hAnsi="Arial" w:cs="Arial"/>
                      <w:sz w:val="24"/>
                      <w:szCs w:val="24"/>
                    </w:rPr>
                  </w:pPr>
                  <w:r w:rsidRPr="006C3F13">
                    <w:rPr>
                      <w:rFonts w:ascii="Arial" w:eastAsiaTheme="minorHAnsi" w:hAnsi="Arial" w:cs="Arial"/>
                      <w:sz w:val="24"/>
                      <w:szCs w:val="24"/>
                    </w:rPr>
                    <w:t xml:space="preserve">64% - 50% = zadostno (2)                                                                                                                             </w:t>
                  </w:r>
                </w:p>
              </w:tc>
            </w:tr>
            <w:tr w:rsidR="00A20EC8" w:rsidRPr="006C3F13" w:rsidTr="003640A2">
              <w:tc>
                <w:tcPr>
                  <w:tcW w:w="3686" w:type="dxa"/>
                </w:tcPr>
                <w:p w:rsidR="00A20EC8" w:rsidRPr="006C3F13" w:rsidRDefault="00A20EC8" w:rsidP="009D6C4E">
                  <w:pPr>
                    <w:spacing w:line="276" w:lineRule="auto"/>
                    <w:rPr>
                      <w:rFonts w:ascii="Arial" w:eastAsiaTheme="minorHAnsi" w:hAnsi="Arial" w:cs="Arial"/>
                      <w:sz w:val="24"/>
                      <w:szCs w:val="24"/>
                    </w:rPr>
                  </w:pPr>
                  <w:r w:rsidRPr="006C3F13">
                    <w:rPr>
                      <w:rFonts w:ascii="Arial" w:eastAsiaTheme="minorHAnsi" w:hAnsi="Arial" w:cs="Arial"/>
                      <w:sz w:val="24"/>
                      <w:szCs w:val="24"/>
                    </w:rPr>
                    <w:t xml:space="preserve">49% - 0% = nezadostno (1)                                  </w:t>
                  </w:r>
                </w:p>
              </w:tc>
            </w:tr>
          </w:tbl>
          <w:p w:rsidR="005C3D1C" w:rsidRPr="006C3F13" w:rsidRDefault="005C3D1C" w:rsidP="009D6C4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96532" w:rsidRPr="006C3F13" w:rsidRDefault="00596532" w:rsidP="009D6C4E">
      <w:pPr>
        <w:spacing w:line="276" w:lineRule="auto"/>
        <w:rPr>
          <w:rFonts w:ascii="Arial" w:hAnsi="Arial" w:cs="Arial"/>
          <w:sz w:val="24"/>
          <w:szCs w:val="24"/>
        </w:rPr>
      </w:pPr>
    </w:p>
    <w:p w:rsidR="00713AA2" w:rsidRPr="006C3F13" w:rsidRDefault="00713AA2" w:rsidP="00B52CE0">
      <w:pPr>
        <w:spacing w:line="276" w:lineRule="auto"/>
        <w:rPr>
          <w:rFonts w:ascii="Arial" w:hAnsi="Arial" w:cs="Arial"/>
          <w:b/>
          <w:sz w:val="24"/>
          <w:szCs w:val="24"/>
        </w:rPr>
      </w:pPr>
    </w:p>
    <w:sectPr w:rsidR="00713AA2" w:rsidRPr="006C3F13" w:rsidSect="00596532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10E" w:rsidRDefault="00CF110E" w:rsidP="00596532">
      <w:pPr>
        <w:spacing w:after="0" w:line="240" w:lineRule="auto"/>
      </w:pPr>
      <w:r>
        <w:separator/>
      </w:r>
    </w:p>
  </w:endnote>
  <w:endnote w:type="continuationSeparator" w:id="0">
    <w:p w:rsidR="00CF110E" w:rsidRDefault="00CF110E" w:rsidP="00596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10E" w:rsidRDefault="00CF110E" w:rsidP="00596532">
      <w:pPr>
        <w:spacing w:after="0" w:line="240" w:lineRule="auto"/>
      </w:pPr>
      <w:r>
        <w:separator/>
      </w:r>
    </w:p>
  </w:footnote>
  <w:footnote w:type="continuationSeparator" w:id="0">
    <w:p w:rsidR="00CF110E" w:rsidRDefault="00CF110E" w:rsidP="00596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0A2" w:rsidRDefault="003640A2">
    <w:pPr>
      <w:pStyle w:val="Glava"/>
    </w:pPr>
    <w:r>
      <w:t xml:space="preserve">                                         </w:t>
    </w:r>
    <w:r w:rsidRPr="00145365">
      <w:rPr>
        <w:noProof/>
        <w:szCs w:val="16"/>
        <w:lang w:eastAsia="sl-SI"/>
      </w:rPr>
      <w:drawing>
        <wp:inline distT="0" distB="0" distL="0" distR="0" wp14:anchorId="17B1F506" wp14:editId="21119351">
          <wp:extent cx="2455166" cy="843378"/>
          <wp:effectExtent l="19050" t="0" r="2284" b="0"/>
          <wp:docPr id="5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87" b="5276"/>
                  <a:stretch/>
                </pic:blipFill>
                <pic:spPr bwMode="auto">
                  <a:xfrm>
                    <a:off x="0" y="0"/>
                    <a:ext cx="2464474" cy="846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33384"/>
    <w:multiLevelType w:val="hybridMultilevel"/>
    <w:tmpl w:val="F7D2F424"/>
    <w:lvl w:ilvl="0" w:tplc="580E71A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F25D8"/>
    <w:multiLevelType w:val="hybridMultilevel"/>
    <w:tmpl w:val="254091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C95D82"/>
    <w:multiLevelType w:val="hybridMultilevel"/>
    <w:tmpl w:val="41E668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4D0E94"/>
    <w:multiLevelType w:val="hybridMultilevel"/>
    <w:tmpl w:val="6478CDE0"/>
    <w:lvl w:ilvl="0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7E3E7F"/>
    <w:multiLevelType w:val="hybridMultilevel"/>
    <w:tmpl w:val="09988E5E"/>
    <w:lvl w:ilvl="0" w:tplc="E08279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A90817"/>
    <w:multiLevelType w:val="hybridMultilevel"/>
    <w:tmpl w:val="0C58F4DC"/>
    <w:lvl w:ilvl="0" w:tplc="2C2612B6">
      <w:start w:val="3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i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C04F2F"/>
    <w:multiLevelType w:val="hybridMultilevel"/>
    <w:tmpl w:val="908236B8"/>
    <w:lvl w:ilvl="0" w:tplc="D4403570">
      <w:start w:val="3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i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F50"/>
    <w:rsid w:val="00004DC4"/>
    <w:rsid w:val="00005BE1"/>
    <w:rsid w:val="00043EA1"/>
    <w:rsid w:val="0004400A"/>
    <w:rsid w:val="000C71B8"/>
    <w:rsid w:val="000F1537"/>
    <w:rsid w:val="00152C1B"/>
    <w:rsid w:val="001D0903"/>
    <w:rsid w:val="001F4F50"/>
    <w:rsid w:val="00245211"/>
    <w:rsid w:val="00260004"/>
    <w:rsid w:val="002D5F74"/>
    <w:rsid w:val="00332125"/>
    <w:rsid w:val="00362638"/>
    <w:rsid w:val="00362A93"/>
    <w:rsid w:val="003640A2"/>
    <w:rsid w:val="003C5C8F"/>
    <w:rsid w:val="003E4575"/>
    <w:rsid w:val="00401202"/>
    <w:rsid w:val="004177A1"/>
    <w:rsid w:val="00434CCD"/>
    <w:rsid w:val="00452E1D"/>
    <w:rsid w:val="00484AA7"/>
    <w:rsid w:val="004D11F3"/>
    <w:rsid w:val="00505991"/>
    <w:rsid w:val="00513A84"/>
    <w:rsid w:val="00566C11"/>
    <w:rsid w:val="00574C33"/>
    <w:rsid w:val="00596532"/>
    <w:rsid w:val="005C3D1C"/>
    <w:rsid w:val="005D4CFD"/>
    <w:rsid w:val="005D7F21"/>
    <w:rsid w:val="005E2E5D"/>
    <w:rsid w:val="0060053B"/>
    <w:rsid w:val="0067325F"/>
    <w:rsid w:val="006831C5"/>
    <w:rsid w:val="006A05B8"/>
    <w:rsid w:val="006B0572"/>
    <w:rsid w:val="006B5EF8"/>
    <w:rsid w:val="006C3F13"/>
    <w:rsid w:val="00700E65"/>
    <w:rsid w:val="00713AA2"/>
    <w:rsid w:val="00755193"/>
    <w:rsid w:val="00791CB9"/>
    <w:rsid w:val="007B3541"/>
    <w:rsid w:val="00892BF6"/>
    <w:rsid w:val="008A663B"/>
    <w:rsid w:val="008C1B03"/>
    <w:rsid w:val="008C708A"/>
    <w:rsid w:val="00942855"/>
    <w:rsid w:val="0094533A"/>
    <w:rsid w:val="009729B8"/>
    <w:rsid w:val="0098189D"/>
    <w:rsid w:val="009979BB"/>
    <w:rsid w:val="009D6C4E"/>
    <w:rsid w:val="00A20EC8"/>
    <w:rsid w:val="00A239AC"/>
    <w:rsid w:val="00A4322F"/>
    <w:rsid w:val="00A45ABA"/>
    <w:rsid w:val="00A6530E"/>
    <w:rsid w:val="00A834F4"/>
    <w:rsid w:val="00AE4977"/>
    <w:rsid w:val="00B155CF"/>
    <w:rsid w:val="00B52812"/>
    <w:rsid w:val="00B52CE0"/>
    <w:rsid w:val="00B57D87"/>
    <w:rsid w:val="00BA6726"/>
    <w:rsid w:val="00BD5515"/>
    <w:rsid w:val="00BE1AB2"/>
    <w:rsid w:val="00BF4495"/>
    <w:rsid w:val="00C16CCD"/>
    <w:rsid w:val="00C82D97"/>
    <w:rsid w:val="00CC1755"/>
    <w:rsid w:val="00CE69BB"/>
    <w:rsid w:val="00CF110E"/>
    <w:rsid w:val="00E031BC"/>
    <w:rsid w:val="00E132F0"/>
    <w:rsid w:val="00E21A09"/>
    <w:rsid w:val="00E50A39"/>
    <w:rsid w:val="00E660AB"/>
    <w:rsid w:val="00ED7DFB"/>
    <w:rsid w:val="00EE47BF"/>
    <w:rsid w:val="00EF7A59"/>
    <w:rsid w:val="00F06466"/>
    <w:rsid w:val="00F46641"/>
    <w:rsid w:val="00F95CA7"/>
    <w:rsid w:val="00FC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C3D1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96532"/>
  </w:style>
  <w:style w:type="paragraph" w:styleId="Noga">
    <w:name w:val="footer"/>
    <w:basedOn w:val="Navaden"/>
    <w:link w:val="Nog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96532"/>
  </w:style>
  <w:style w:type="table" w:styleId="Tabelamrea">
    <w:name w:val="Table Grid"/>
    <w:basedOn w:val="Navadnatabela"/>
    <w:uiPriority w:val="59"/>
    <w:rsid w:val="00596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A05B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8C1B03"/>
    <w:rPr>
      <w:color w:val="0563C1" w:themeColor="hyperlink"/>
      <w:u w:val="single"/>
    </w:rPr>
  </w:style>
  <w:style w:type="character" w:styleId="Krepko">
    <w:name w:val="Strong"/>
    <w:qFormat/>
    <w:rsid w:val="00BA6726"/>
    <w:rPr>
      <w:b/>
    </w:rPr>
  </w:style>
  <w:style w:type="character" w:styleId="SledenaHiperpovezava">
    <w:name w:val="FollowedHyperlink"/>
    <w:basedOn w:val="Privzetapisavaodstavka"/>
    <w:uiPriority w:val="99"/>
    <w:semiHidden/>
    <w:unhideWhenUsed/>
    <w:rsid w:val="00942855"/>
    <w:rPr>
      <w:color w:val="954F72" w:themeColor="followedHyperlink"/>
      <w:u w:val="single"/>
    </w:rPr>
  </w:style>
  <w:style w:type="table" w:customStyle="1" w:styleId="Tabelamrea1">
    <w:name w:val="Tabela – mreža1"/>
    <w:basedOn w:val="Navadnatabela"/>
    <w:next w:val="Tabelamrea"/>
    <w:rsid w:val="00A20E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rsid w:val="006C3F13"/>
    <w:pPr>
      <w:spacing w:before="100" w:beforeAutospacing="1" w:after="100" w:afterAutospacing="1" w:line="240" w:lineRule="auto"/>
      <w:jc w:val="both"/>
    </w:pPr>
    <w:rPr>
      <w:rFonts w:ascii="Calibri" w:eastAsia="Times New Roman" w:hAnsi="Calibri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C7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C70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C3D1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96532"/>
  </w:style>
  <w:style w:type="paragraph" w:styleId="Noga">
    <w:name w:val="footer"/>
    <w:basedOn w:val="Navaden"/>
    <w:link w:val="Nog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96532"/>
  </w:style>
  <w:style w:type="table" w:styleId="Tabelamrea">
    <w:name w:val="Table Grid"/>
    <w:basedOn w:val="Navadnatabela"/>
    <w:uiPriority w:val="59"/>
    <w:rsid w:val="00596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A05B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8C1B03"/>
    <w:rPr>
      <w:color w:val="0563C1" w:themeColor="hyperlink"/>
      <w:u w:val="single"/>
    </w:rPr>
  </w:style>
  <w:style w:type="character" w:styleId="Krepko">
    <w:name w:val="Strong"/>
    <w:qFormat/>
    <w:rsid w:val="00BA6726"/>
    <w:rPr>
      <w:b/>
    </w:rPr>
  </w:style>
  <w:style w:type="character" w:styleId="SledenaHiperpovezava">
    <w:name w:val="FollowedHyperlink"/>
    <w:basedOn w:val="Privzetapisavaodstavka"/>
    <w:uiPriority w:val="99"/>
    <w:semiHidden/>
    <w:unhideWhenUsed/>
    <w:rsid w:val="00942855"/>
    <w:rPr>
      <w:color w:val="954F72" w:themeColor="followedHyperlink"/>
      <w:u w:val="single"/>
    </w:rPr>
  </w:style>
  <w:style w:type="table" w:customStyle="1" w:styleId="Tabelamrea1">
    <w:name w:val="Tabela – mreža1"/>
    <w:basedOn w:val="Navadnatabela"/>
    <w:next w:val="Tabelamrea"/>
    <w:rsid w:val="00A20E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rsid w:val="006C3F13"/>
    <w:pPr>
      <w:spacing w:before="100" w:beforeAutospacing="1" w:after="100" w:afterAutospacing="1" w:line="240" w:lineRule="auto"/>
      <w:jc w:val="both"/>
    </w:pPr>
    <w:rPr>
      <w:rFonts w:ascii="Calibri" w:eastAsia="Times New Roman" w:hAnsi="Calibri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C7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C70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wtu4wQQrLNxoJ9gS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orms.gle/wtu4wQQrLNxoJ9gS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OSTP Mojca</dc:creator>
  <cp:lastModifiedBy>Janez Mežan</cp:lastModifiedBy>
  <cp:revision>5</cp:revision>
  <cp:lastPrinted>2020-04-05T16:31:00Z</cp:lastPrinted>
  <dcterms:created xsi:type="dcterms:W3CDTF">2020-05-10T15:01:00Z</dcterms:created>
  <dcterms:modified xsi:type="dcterms:W3CDTF">2020-05-11T19:36:00Z</dcterms:modified>
</cp:coreProperties>
</file>