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837472" w:rsidRDefault="00837472">
      <w:pPr>
        <w:rPr>
          <w:color w:val="FF0000"/>
        </w:rPr>
      </w:pPr>
      <w:r w:rsidRPr="00837472">
        <w:rPr>
          <w:color w:val="FF0000"/>
        </w:rPr>
        <w:t xml:space="preserve">Četrtek, 7. 5. 2020 </w:t>
      </w:r>
    </w:p>
    <w:p w:rsidR="00837472" w:rsidRDefault="00837472">
      <w:pPr>
        <w:rPr>
          <w:b/>
        </w:rPr>
      </w:pPr>
      <w:r w:rsidRPr="001A25FB">
        <w:rPr>
          <w:b/>
        </w:rPr>
        <w:t>Pozdravljeni učenci.</w:t>
      </w:r>
    </w:p>
    <w:p w:rsidR="00837472" w:rsidRDefault="001A25FB">
      <w:r w:rsidRPr="001A25FB">
        <w:t>V torek ste imeli za nalogo med drugim tudi reševanje kviza.</w:t>
      </w:r>
      <w:r>
        <w:t xml:space="preserve"> </w:t>
      </w:r>
      <w:r w:rsidR="00837472">
        <w:t>Kviz je rešilo 12 učencev, od tega 11 učencev 7. b razreda.  Dosegli ste od 6 do 12 točk. Razporeditev je prikazana s stolpčnim diagramom.</w:t>
      </w:r>
    </w:p>
    <w:p w:rsidR="00837472" w:rsidRDefault="00837472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E3F9C5F" wp14:editId="3C600D23">
            <wp:extent cx="4953000" cy="24256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64" t="24407" r="22453" b="26485"/>
                    <a:stretch/>
                  </pic:blipFill>
                  <pic:spPr bwMode="auto">
                    <a:xfrm>
                      <a:off x="0" y="0"/>
                      <a:ext cx="4957222" cy="2427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472" w:rsidRDefault="00837472">
      <w:pPr>
        <w:rPr>
          <w:noProof/>
          <w:lang w:eastAsia="sl-SI"/>
        </w:rPr>
      </w:pPr>
    </w:p>
    <w:p w:rsidR="00837472" w:rsidRDefault="00837472">
      <w:pPr>
        <w:rPr>
          <w:noProof/>
          <w:lang w:eastAsia="sl-SI"/>
        </w:rPr>
      </w:pPr>
      <w:r>
        <w:rPr>
          <w:noProof/>
          <w:lang w:eastAsia="sl-SI"/>
        </w:rPr>
        <w:t xml:space="preserve">Najslabše ste reševali </w:t>
      </w:r>
      <w:r w:rsidR="006C29A3">
        <w:rPr>
          <w:noProof/>
          <w:lang w:eastAsia="sl-SI"/>
        </w:rPr>
        <w:t xml:space="preserve">naslednjo </w:t>
      </w:r>
      <w:r>
        <w:rPr>
          <w:noProof/>
          <w:lang w:eastAsia="sl-SI"/>
        </w:rPr>
        <w:t xml:space="preserve">nalogo </w:t>
      </w:r>
    </w:p>
    <w:p w:rsidR="00837472" w:rsidRDefault="00837472">
      <w:pPr>
        <w:rPr>
          <w:i/>
          <w:noProof/>
          <w:lang w:eastAsia="sl-SI"/>
        </w:rPr>
      </w:pPr>
      <w:r w:rsidRPr="00837472">
        <w:rPr>
          <w:i/>
          <w:noProof/>
          <w:lang w:eastAsia="sl-SI"/>
        </w:rPr>
        <w:t>V razredu je 20 učenecv. 15 % učencev v razredu je  odličnih. Koliko učencev je to?</w:t>
      </w:r>
    </w:p>
    <w:p w:rsidR="00837472" w:rsidRDefault="00837472">
      <w:pPr>
        <w:rPr>
          <w:rFonts w:eastAsiaTheme="minorEastAsia"/>
          <w:noProof/>
          <w:lang w:eastAsia="sl-SI"/>
        </w:rPr>
      </w:pPr>
      <w:r w:rsidRPr="00837472">
        <w:rPr>
          <w:noProof/>
          <w:lang w:eastAsia="sl-SI"/>
        </w:rPr>
        <w:t>Rešitev:</w:t>
      </w:r>
      <w:r w:rsidR="006C29A3">
        <w:rPr>
          <w:noProof/>
          <w:lang w:eastAsia="sl-SI"/>
        </w:rPr>
        <w:t xml:space="preserve">  </w:t>
      </w:r>
      <w:r w:rsidRPr="00837472">
        <w:rPr>
          <w:noProof/>
          <w:lang w:eastAsia="sl-SI"/>
        </w:rPr>
        <w:t xml:space="preserve"> </w:t>
      </w:r>
      <m:oMath>
        <m:r>
          <w:rPr>
            <w:rFonts w:ascii="Cambria Math" w:hAnsi="Cambria Math"/>
            <w:noProof/>
            <w:lang w:eastAsia="sl-SI"/>
          </w:rPr>
          <m:t>15% od 20=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15</m:t>
            </m:r>
          </m:num>
          <m:den>
            <m:r>
              <w:rPr>
                <w:rFonts w:ascii="Cambria Math" w:hAnsi="Cambria Math"/>
                <w:noProof/>
                <w:lang w:eastAsia="sl-SI"/>
              </w:rPr>
              <m:t>100</m:t>
            </m:r>
          </m:den>
        </m:f>
        <m:r>
          <w:rPr>
            <w:rFonts w:ascii="Cambria Math" w:hAnsi="Cambria Math"/>
            <w:noProof/>
            <w:lang w:eastAsia="sl-SI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20</m:t>
            </m:r>
          </m:num>
          <m:den>
            <m:r>
              <w:rPr>
                <w:rFonts w:ascii="Cambria Math" w:hAnsi="Cambria Math"/>
                <w:noProof/>
                <w:lang w:eastAsia="sl-SI"/>
              </w:rPr>
              <m:t>1</m:t>
            </m:r>
          </m:den>
        </m:f>
        <m:r>
          <w:rPr>
            <w:rFonts w:ascii="Cambria Math" w:hAnsi="Cambria Math"/>
            <w:noProof/>
            <w:lang w:eastAsia="sl-SI"/>
          </w:rPr>
          <m:t>=3</m:t>
        </m:r>
      </m:oMath>
      <w:r w:rsidR="006C29A3">
        <w:rPr>
          <w:rFonts w:eastAsiaTheme="minorEastAsia"/>
          <w:noProof/>
          <w:lang w:eastAsia="sl-SI"/>
        </w:rPr>
        <w:t xml:space="preserve"> </w:t>
      </w:r>
    </w:p>
    <w:p w:rsidR="006C29A3" w:rsidRDefault="006C29A3">
      <w:pPr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tab/>
        <w:t>Odlični so 3 učenci.</w:t>
      </w:r>
    </w:p>
    <w:p w:rsidR="001A25FB" w:rsidRDefault="001A25FB"/>
    <w:p w:rsidR="006C29A3" w:rsidRDefault="006C29A3">
      <w:r>
        <w:t xml:space="preserve"> Danes bomo ponovili </w:t>
      </w:r>
      <w:r w:rsidRPr="006C29A3">
        <w:rPr>
          <w:color w:val="FF0000"/>
        </w:rPr>
        <w:t>KOORDINATNO MREŽO</w:t>
      </w:r>
      <w:r>
        <w:t>, ki smo jo obravnavali pred počitnicami.</w:t>
      </w:r>
    </w:p>
    <w:p w:rsidR="00B166D7" w:rsidRDefault="00B166D7">
      <w:r>
        <w:t xml:space="preserve">V </w:t>
      </w:r>
      <w:proofErr w:type="spellStart"/>
      <w:r>
        <w:t>k</w:t>
      </w:r>
      <w:r w:rsidR="006C29A3">
        <w:t>oordiant</w:t>
      </w:r>
      <w:r>
        <w:t>ni</w:t>
      </w:r>
      <w:proofErr w:type="spellEnd"/>
      <w:r>
        <w:t xml:space="preserve"> mreži so narisane točke. Narisanim točkam določi </w:t>
      </w:r>
      <w:proofErr w:type="spellStart"/>
      <w:r>
        <w:t>koordiante</w:t>
      </w:r>
      <w:proofErr w:type="spellEnd"/>
      <w:r>
        <w:t>.</w:t>
      </w:r>
    </w:p>
    <w:p w:rsidR="001A25FB" w:rsidRPr="00B166D7" w:rsidRDefault="001A25FB" w:rsidP="001A25FB">
      <w:pPr>
        <w:rPr>
          <w:color w:val="FF0000"/>
        </w:rPr>
      </w:pPr>
      <w:r w:rsidRPr="00B166D7">
        <w:rPr>
          <w:color w:val="FF0000"/>
        </w:rPr>
        <w:t xml:space="preserve">Pravilo je: </w:t>
      </w:r>
      <w:r w:rsidRPr="00B166D7">
        <w:rPr>
          <w:b/>
          <w:color w:val="FF0000"/>
        </w:rPr>
        <w:t>prva koordinata x</w:t>
      </w:r>
      <w:r w:rsidRPr="00B166D7">
        <w:rPr>
          <w:color w:val="FF0000"/>
        </w:rPr>
        <w:t xml:space="preserve"> pomeni oddaljenost od navpične osi, </w:t>
      </w:r>
      <w:r w:rsidRPr="00B166D7">
        <w:rPr>
          <w:b/>
          <w:color w:val="FF0000"/>
        </w:rPr>
        <w:t xml:space="preserve">druga </w:t>
      </w:r>
      <w:proofErr w:type="spellStart"/>
      <w:r w:rsidRPr="00B166D7">
        <w:rPr>
          <w:b/>
          <w:color w:val="FF0000"/>
        </w:rPr>
        <w:t>koordianta</w:t>
      </w:r>
      <w:proofErr w:type="spellEnd"/>
      <w:r w:rsidRPr="00B166D7">
        <w:rPr>
          <w:b/>
          <w:color w:val="FF0000"/>
        </w:rPr>
        <w:t xml:space="preserve"> y</w:t>
      </w:r>
      <w:r w:rsidRPr="00B166D7">
        <w:rPr>
          <w:color w:val="FF0000"/>
        </w:rPr>
        <w:t xml:space="preserve"> pa oddaljenost od vodoravne osi.</w:t>
      </w:r>
    </w:p>
    <w:p w:rsidR="001A25FB" w:rsidRPr="00B166D7" w:rsidRDefault="001A25FB" w:rsidP="001A25FB">
      <w:pPr>
        <w:ind w:left="1416" w:firstLine="708"/>
        <w:rPr>
          <w:color w:val="FF0000"/>
        </w:rPr>
      </w:pPr>
      <w:r w:rsidRPr="00B166D7">
        <w:rPr>
          <w:color w:val="FF0000"/>
        </w:rPr>
        <w:t xml:space="preserve">T(x, y) </w:t>
      </w:r>
    </w:p>
    <w:p w:rsidR="00B166D7" w:rsidRDefault="00B166D7"/>
    <w:p w:rsidR="006C29A3" w:rsidRDefault="00B166D7">
      <w:r>
        <w:rPr>
          <w:noProof/>
          <w:lang w:eastAsia="sl-SI"/>
        </w:rPr>
        <w:lastRenderedPageBreak/>
        <w:drawing>
          <wp:inline distT="0" distB="0" distL="0" distR="0" wp14:anchorId="67C0F2E4" wp14:editId="54E2B15A">
            <wp:extent cx="3962400" cy="240112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755" t="17938" r="29398" b="16487"/>
                    <a:stretch/>
                  </pic:blipFill>
                  <pic:spPr bwMode="auto">
                    <a:xfrm>
                      <a:off x="0" y="0"/>
                      <a:ext cx="3966735" cy="24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29A3">
        <w:t xml:space="preserve"> </w:t>
      </w:r>
    </w:p>
    <w:p w:rsidR="00B166D7" w:rsidRDefault="00B166D7" w:rsidP="00B166D7">
      <w:r>
        <w:t>Skupaj določimo koordinate točke A.</w:t>
      </w:r>
    </w:p>
    <w:p w:rsidR="00B166D7" w:rsidRDefault="00B166D7" w:rsidP="00B166D7">
      <w:r>
        <w:t xml:space="preserve">x dobimo tako, da preštejemo koliko kvadratkov je od </w:t>
      </w:r>
      <w:r>
        <w:t>navpične osi</w:t>
      </w:r>
      <w:r>
        <w:t xml:space="preserve">  do  točke A.</w:t>
      </w:r>
    </w:p>
    <w:p w:rsidR="00B166D7" w:rsidRDefault="00B166D7" w:rsidP="00B166D7">
      <w:r>
        <w:t xml:space="preserve">y  </w:t>
      </w:r>
      <w:r>
        <w:t xml:space="preserve"> dobimo tako, da preštejemo koliko kvadratkov je od </w:t>
      </w:r>
      <w:r w:rsidR="001A25FB">
        <w:t>vodo</w:t>
      </w:r>
      <w:r>
        <w:t>ravne</w:t>
      </w:r>
      <w:r>
        <w:t xml:space="preserve"> osi  do  točke A.</w:t>
      </w:r>
    </w:p>
    <w:p w:rsidR="00B166D7" w:rsidRPr="001A25FB" w:rsidRDefault="00B166D7" w:rsidP="00B166D7">
      <w:pPr>
        <w:rPr>
          <w:color w:val="2F5496" w:themeColor="accent1" w:themeShade="BF"/>
        </w:rPr>
      </w:pPr>
      <w:r>
        <w:t xml:space="preserve">A (1, 7)    </w:t>
      </w:r>
      <w:r w:rsidRPr="001A25FB">
        <w:rPr>
          <w:color w:val="2F5496" w:themeColor="accent1" w:themeShade="BF"/>
        </w:rPr>
        <w:t>Pozor: kot vidite ni v zapisu znaka  =</w:t>
      </w:r>
      <w:r w:rsidR="001A25FB">
        <w:rPr>
          <w:color w:val="2F5496" w:themeColor="accent1" w:themeShade="BF"/>
        </w:rPr>
        <w:t xml:space="preserve"> </w:t>
      </w:r>
      <w:r w:rsidR="001A25FB" w:rsidRPr="001A25FB">
        <w:rPr>
          <w:color w:val="2F5496" w:themeColor="accent1" w:themeShade="BF"/>
        </w:rPr>
        <w:t xml:space="preserve">, </w:t>
      </w:r>
      <w:r w:rsidR="001A25FB">
        <w:rPr>
          <w:color w:val="2F5496" w:themeColor="accent1" w:themeShade="BF"/>
        </w:rPr>
        <w:t xml:space="preserve"> ker </w:t>
      </w:r>
      <w:r w:rsidR="001A25FB" w:rsidRPr="001A25FB">
        <w:rPr>
          <w:color w:val="2F5496" w:themeColor="accent1" w:themeShade="BF"/>
        </w:rPr>
        <w:t>ne sme biti</w:t>
      </w:r>
    </w:p>
    <w:p w:rsidR="001A25FB" w:rsidRDefault="00B166D7" w:rsidP="00B166D7">
      <w:proofErr w:type="spellStart"/>
      <w:r>
        <w:t>Koordiante</w:t>
      </w:r>
      <w:proofErr w:type="spellEnd"/>
      <w:r>
        <w:t xml:space="preserve"> preostalih točk določi sam</w:t>
      </w:r>
      <w:r w:rsidR="001A25FB">
        <w:t>i</w:t>
      </w:r>
      <w:r>
        <w:t>.</w:t>
      </w:r>
    </w:p>
    <w:p w:rsidR="00B166D7" w:rsidRDefault="001A25FB" w:rsidP="00B166D7">
      <w:r>
        <w:rPr>
          <w:rFonts w:ascii="Trebuchet MS" w:hAnsi="Trebuchet MS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2F33A51" wp14:editId="58111615">
            <wp:simplePos x="0" y="0"/>
            <wp:positionH relativeFrom="margin">
              <wp:posOffset>2714625</wp:posOffset>
            </wp:positionH>
            <wp:positionV relativeFrom="margin">
              <wp:posOffset>4001135</wp:posOffset>
            </wp:positionV>
            <wp:extent cx="594360" cy="434340"/>
            <wp:effectExtent l="0" t="0" r="0" b="381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0"/>
                    <a:stretch/>
                  </pic:blipFill>
                  <pic:spPr bwMode="auto">
                    <a:xfrm>
                      <a:off x="0" y="0"/>
                      <a:ext cx="5943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Rešite še nalogo </w:t>
      </w:r>
      <w:r w:rsidRPr="001A25FB">
        <w:rPr>
          <w:b/>
        </w:rPr>
        <w:t xml:space="preserve">4 </w:t>
      </w:r>
      <w:r>
        <w:t>v učbeniku na strani</w:t>
      </w:r>
      <w:r w:rsidRPr="001A25FB">
        <w:rPr>
          <w:b/>
        </w:rPr>
        <w:t xml:space="preserve"> 187.</w:t>
      </w:r>
      <w:r w:rsidR="00B166D7" w:rsidRPr="001A25FB">
        <w:rPr>
          <w:b/>
        </w:rPr>
        <w:t xml:space="preserve"> </w:t>
      </w:r>
    </w:p>
    <w:p w:rsidR="001A25FB" w:rsidRDefault="001A25FB" w:rsidP="00B166D7">
      <w:r>
        <w:t>Rešitve poslikajte in mi jih pošljite.</w:t>
      </w:r>
    </w:p>
    <w:p w:rsidR="001A25FB" w:rsidRDefault="001A25FB" w:rsidP="00B166D7"/>
    <w:p w:rsidR="001A25FB" w:rsidRDefault="001A25FB" w:rsidP="00B166D7">
      <w:r>
        <w:t>Lep dan</w:t>
      </w:r>
      <w:r w:rsidR="00DE0EEB">
        <w:t>.</w:t>
      </w:r>
      <w:bookmarkStart w:id="0" w:name="_GoBack"/>
      <w:bookmarkEnd w:id="0"/>
    </w:p>
    <w:p w:rsidR="001A25FB" w:rsidRPr="00837472" w:rsidRDefault="00DE0EEB" w:rsidP="00DE0EEB">
      <w:pPr>
        <w:jc w:val="right"/>
      </w:pPr>
      <w:r>
        <w:t>Učitel</w:t>
      </w:r>
      <w:r w:rsidR="001A25FB">
        <w:t>jica Tadeja Lah</w:t>
      </w:r>
    </w:p>
    <w:sectPr w:rsidR="001A25FB" w:rsidRPr="0083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10B"/>
    <w:multiLevelType w:val="hybridMultilevel"/>
    <w:tmpl w:val="568EFB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72"/>
    <w:rsid w:val="001A25FB"/>
    <w:rsid w:val="006C29A3"/>
    <w:rsid w:val="00837472"/>
    <w:rsid w:val="00B166D7"/>
    <w:rsid w:val="00C57A81"/>
    <w:rsid w:val="00D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20EB"/>
  <w15:chartTrackingRefBased/>
  <w15:docId w15:val="{1716D21B-2274-472F-BDA4-2B2A46B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37472"/>
    <w:rPr>
      <w:color w:val="808080"/>
    </w:rPr>
  </w:style>
  <w:style w:type="paragraph" w:styleId="Odstavekseznama">
    <w:name w:val="List Paragraph"/>
    <w:basedOn w:val="Navaden"/>
    <w:uiPriority w:val="34"/>
    <w:qFormat/>
    <w:rsid w:val="00B1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2020-05-06T18:16:00Z</dcterms:created>
  <dcterms:modified xsi:type="dcterms:W3CDTF">2020-05-06T19:01:00Z</dcterms:modified>
</cp:coreProperties>
</file>