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E4" w:rsidRPr="00AE03E4" w:rsidRDefault="003F207C">
      <w:pPr>
        <w:rPr>
          <w:color w:val="FF0000"/>
        </w:rPr>
      </w:pPr>
      <w:r>
        <w:rPr>
          <w:color w:val="FF0000"/>
        </w:rPr>
        <w:t>Četrtek, 14</w:t>
      </w:r>
      <w:r w:rsidR="002E0B45">
        <w:rPr>
          <w:color w:val="FF0000"/>
        </w:rPr>
        <w:t>. 5</w:t>
      </w:r>
      <w:r w:rsidR="00AE03E4" w:rsidRPr="00AE03E4">
        <w:rPr>
          <w:color w:val="FF0000"/>
        </w:rPr>
        <w:t>. 2020</w:t>
      </w:r>
    </w:p>
    <w:p w:rsidR="00A13150" w:rsidRPr="002E0B45" w:rsidRDefault="00A13150">
      <w:pPr>
        <w:rPr>
          <w:b/>
        </w:rPr>
      </w:pPr>
      <w:r w:rsidRPr="002E0B45">
        <w:rPr>
          <w:b/>
        </w:rPr>
        <w:t>Pozdravljeni učenci.</w:t>
      </w:r>
    </w:p>
    <w:p w:rsidR="003F207C" w:rsidRDefault="003F207C">
      <w:r>
        <w:t>Pred nami sta dva tedna v katerem boste opazovali nočno nebo in pisali dnevnik opazovanj.</w:t>
      </w:r>
    </w:p>
    <w:p w:rsidR="003F207C" w:rsidRDefault="003F207C" w:rsidP="003F207C">
      <w:r>
        <w:t>Spodaj so zapisana podrobna navodila za ocenjevanje s kriteriji ocenjevanja. Pozorno si preberite kriterije in naredite vse, kar je zapisano, da bodo ocene kar se da dobre.</w:t>
      </w:r>
    </w:p>
    <w:p w:rsidR="003F207C" w:rsidRDefault="003F207C" w:rsidP="003F207C"/>
    <w:p w:rsidR="003F207C" w:rsidRDefault="003F207C" w:rsidP="003F207C">
      <w:r>
        <w:t>NAVODILA ZA DELO:</w:t>
      </w:r>
    </w:p>
    <w:p w:rsidR="003F207C" w:rsidRDefault="003F207C" w:rsidP="003F207C">
      <w:r>
        <w:t>Pred nami sta dva tedna v katerem boste opazovali nočno nebo in pisali dnevnik opazovanj.</w:t>
      </w:r>
      <w:r>
        <w:t xml:space="preserve">  V tem času morate  </w:t>
      </w:r>
      <w:r w:rsidR="00454F39">
        <w:rPr>
          <w:b/>
          <w:u w:val="single"/>
        </w:rPr>
        <w:t xml:space="preserve">5 </w:t>
      </w:r>
      <w:r w:rsidRPr="003F207C">
        <w:rPr>
          <w:b/>
          <w:u w:val="single"/>
        </w:rPr>
        <w:t>dni opazovati nočno nebo</w:t>
      </w:r>
      <w:r>
        <w:t>. (upam, da nam bo vreme naklonjeno in nebo jasno). Ni nujno, da opazujete  v zaporednih dneh. Predlagam, da začnete čim prej, ko bo to možno, da vam ne bo zmanjkalo časa.</w:t>
      </w:r>
      <w:r w:rsidR="00BF38CA">
        <w:t xml:space="preserve"> Pri delu si lahko pomagate z zvezdno karto.</w:t>
      </w:r>
    </w:p>
    <w:p w:rsidR="003F207C" w:rsidRDefault="003F207C" w:rsidP="003F207C"/>
    <w:p w:rsidR="003F207C" w:rsidRDefault="003F207C" w:rsidP="003F207C">
      <w:r w:rsidRPr="00871343">
        <w:rPr>
          <w:b/>
          <w:u w:val="single"/>
        </w:rPr>
        <w:t>Izdelaj  dnevnik opazovanja</w:t>
      </w:r>
      <w:r>
        <w:t>,</w:t>
      </w:r>
      <w:r w:rsidRPr="009B4259">
        <w:t xml:space="preserve"> ki naj bo narejen nat</w:t>
      </w:r>
      <w:r>
        <w:t xml:space="preserve">ančno. Pri risanju </w:t>
      </w:r>
      <w:r w:rsidRPr="009B4259">
        <w:t>in</w:t>
      </w:r>
      <w:r w:rsidR="00813B20">
        <w:t xml:space="preserve"> pisanju lahko  uporabiš </w:t>
      </w:r>
      <w:r w:rsidRPr="009B4259">
        <w:t>barvice/flomastre. Pisava naj bo le</w:t>
      </w:r>
      <w:r w:rsidR="00813B20">
        <w:t>pa in ČITLJIVA. Pazi, da dnevnik</w:t>
      </w:r>
      <w:r w:rsidRPr="009B4259">
        <w:t xml:space="preserve"> ne bo popackan in slabo </w:t>
      </w:r>
      <w:proofErr w:type="spellStart"/>
      <w:r w:rsidRPr="009B4259">
        <w:t>poradiran</w:t>
      </w:r>
      <w:proofErr w:type="spellEnd"/>
      <w:r w:rsidRPr="009B4259">
        <w:t>.</w:t>
      </w:r>
      <w:r w:rsidR="00813B20">
        <w:t xml:space="preserve"> Dnevnik </w:t>
      </w:r>
      <w:r>
        <w:t xml:space="preserve"> mor</w:t>
      </w:r>
      <w:r w:rsidR="00813B20">
        <w:t>a vsebovati naslov</w:t>
      </w:r>
      <w:r>
        <w:t xml:space="preserve"> in vaše ime in priimek.</w:t>
      </w:r>
    </w:p>
    <w:p w:rsidR="003F207C" w:rsidRDefault="003F207C" w:rsidP="003F207C">
      <w:r>
        <w:t>Kaj moraš narediti:</w:t>
      </w:r>
    </w:p>
    <w:p w:rsidR="00813B20" w:rsidRDefault="00813B20" w:rsidP="003F207C">
      <w:pPr>
        <w:pStyle w:val="Odstavekseznama"/>
        <w:numPr>
          <w:ilvl w:val="0"/>
          <w:numId w:val="1"/>
        </w:numPr>
        <w:ind w:left="426" w:hanging="426"/>
        <w:rPr>
          <w:lang w:val="sl-SI"/>
        </w:rPr>
      </w:pPr>
      <w:r>
        <w:rPr>
          <w:lang w:val="sl-SI"/>
        </w:rPr>
        <w:t xml:space="preserve"> </w:t>
      </w:r>
      <w:r w:rsidR="00454F39" w:rsidRPr="00454F39">
        <w:rPr>
          <w:b/>
          <w:lang w:val="sl-SI"/>
        </w:rPr>
        <w:t>Pet</w:t>
      </w:r>
      <w:r w:rsidRPr="00454F39">
        <w:rPr>
          <w:b/>
          <w:lang w:val="sl-SI"/>
        </w:rPr>
        <w:t xml:space="preserve"> dni opazuj nočno nebo </w:t>
      </w:r>
      <w:r>
        <w:rPr>
          <w:lang w:val="sl-SI"/>
        </w:rPr>
        <w:t xml:space="preserve">in </w:t>
      </w:r>
      <w:r w:rsidRPr="00454F39">
        <w:rPr>
          <w:b/>
          <w:lang w:val="sl-SI"/>
        </w:rPr>
        <w:t>za vsak dan posebej napiši in nariši kaj si videl</w:t>
      </w:r>
      <w:r>
        <w:rPr>
          <w:lang w:val="sl-SI"/>
        </w:rPr>
        <w:t>. Opazovanje za vsak dan napiši na svoj list ( lahko tudi na dva ali več  listov).</w:t>
      </w:r>
    </w:p>
    <w:p w:rsidR="00813B20" w:rsidRPr="00BF38CA" w:rsidRDefault="00454F39" w:rsidP="003F207C">
      <w:pPr>
        <w:pStyle w:val="Odstavekseznama"/>
        <w:numPr>
          <w:ilvl w:val="0"/>
          <w:numId w:val="1"/>
        </w:numPr>
        <w:ind w:left="426" w:hanging="426"/>
        <w:rPr>
          <w:b/>
          <w:lang w:val="sl-SI"/>
        </w:rPr>
      </w:pPr>
      <w:r w:rsidRPr="00BF38CA">
        <w:rPr>
          <w:b/>
          <w:lang w:val="sl-SI"/>
        </w:rPr>
        <w:t>Z</w:t>
      </w:r>
      <w:r w:rsidR="00813B20" w:rsidRPr="00BF38CA">
        <w:rPr>
          <w:b/>
          <w:lang w:val="sl-SI"/>
        </w:rPr>
        <w:t xml:space="preserve">a vsak dan posebej:  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napiši: </w:t>
      </w:r>
      <w:r w:rsidRPr="00813B20">
        <w:rPr>
          <w:lang w:val="sl-SI"/>
        </w:rPr>
        <w:t xml:space="preserve"> kateri dan si opazoval</w:t>
      </w:r>
      <w:r w:rsidR="00871343">
        <w:rPr>
          <w:lang w:val="sl-SI"/>
        </w:rPr>
        <w:t xml:space="preserve"> nočno nebo</w:t>
      </w:r>
      <w:r w:rsidRPr="00813B20">
        <w:rPr>
          <w:lang w:val="sl-SI"/>
        </w:rPr>
        <w:t xml:space="preserve"> in ob kateri uri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izmeri in zapiši temperaturo zraka ob opazovani uri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opazuj in zapiši ali nariši Luno, kot je vidiš na nočnem nebu</w:t>
      </w:r>
    </w:p>
    <w:p w:rsidR="00454F39" w:rsidRP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nariši in poimenuj zvezde, ozvezdja</w:t>
      </w:r>
      <w:r w:rsidR="00F763DA">
        <w:rPr>
          <w:lang w:val="sl-SI"/>
        </w:rPr>
        <w:t xml:space="preserve"> (v</w:t>
      </w:r>
      <w:r w:rsidR="00F763DA">
        <w:rPr>
          <w:lang w:val="sl-SI"/>
        </w:rPr>
        <w:t xml:space="preserve">saj </w:t>
      </w:r>
      <w:r w:rsidR="00F763DA">
        <w:rPr>
          <w:lang w:val="sl-SI"/>
        </w:rPr>
        <w:t xml:space="preserve">5 zvezd in 5 ozvezdij), </w:t>
      </w:r>
      <w:r>
        <w:rPr>
          <w:lang w:val="sl-SI"/>
        </w:rPr>
        <w:t>planete na  nočnem nebu (skiciraj na list nočno nebo</w:t>
      </w:r>
      <w:r w:rsidR="005B7020">
        <w:rPr>
          <w:lang w:val="sl-SI"/>
        </w:rPr>
        <w:t>, pozoren bodi na lego nebesnih teles</w:t>
      </w:r>
      <w:r w:rsidR="00871343">
        <w:rPr>
          <w:lang w:val="sl-SI"/>
        </w:rPr>
        <w:t>. Ena skica za eno opazovanje</w:t>
      </w:r>
      <w:r>
        <w:rPr>
          <w:lang w:val="sl-SI"/>
        </w:rPr>
        <w:t>)</w:t>
      </w:r>
      <w:r w:rsidR="00F763DA">
        <w:rPr>
          <w:lang w:val="sl-SI"/>
        </w:rPr>
        <w:t xml:space="preserve">. </w:t>
      </w:r>
    </w:p>
    <w:p w:rsidR="00BF38CA" w:rsidRPr="00BF38CA" w:rsidRDefault="00BF38CA" w:rsidP="003F207C">
      <w:pPr>
        <w:pStyle w:val="Odstavekseznama"/>
        <w:numPr>
          <w:ilvl w:val="0"/>
          <w:numId w:val="1"/>
        </w:numPr>
        <w:ind w:left="426" w:hanging="426"/>
        <w:rPr>
          <w:lang w:val="sl-SI"/>
        </w:rPr>
      </w:pPr>
      <w:r>
        <w:rPr>
          <w:b/>
          <w:lang w:val="sl-SI"/>
        </w:rPr>
        <w:t xml:space="preserve">Izberi si eno od ozvezdij, </w:t>
      </w:r>
      <w:r w:rsidRPr="00BF38CA">
        <w:rPr>
          <w:lang w:val="sl-SI"/>
        </w:rPr>
        <w:t xml:space="preserve">ki si ga opazil na nebu in zapiši vsaj 5  </w:t>
      </w:r>
      <w:r>
        <w:rPr>
          <w:lang w:val="sl-SI"/>
        </w:rPr>
        <w:t>podatkov</w:t>
      </w:r>
      <w:r w:rsidR="005B7020">
        <w:rPr>
          <w:lang w:val="sl-SI"/>
        </w:rPr>
        <w:t xml:space="preserve"> oz. povedi</w:t>
      </w:r>
      <w:r>
        <w:rPr>
          <w:lang w:val="sl-SI"/>
        </w:rPr>
        <w:t xml:space="preserve"> o tem ozvezdju.</w:t>
      </w:r>
    </w:p>
    <w:p w:rsidR="00454F39" w:rsidRPr="00BF38CA" w:rsidRDefault="00BF38CA" w:rsidP="003F207C">
      <w:pPr>
        <w:pStyle w:val="Odstavekseznama"/>
        <w:numPr>
          <w:ilvl w:val="0"/>
          <w:numId w:val="1"/>
        </w:numPr>
        <w:ind w:left="426" w:hanging="426"/>
        <w:rPr>
          <w:b/>
          <w:lang w:val="sl-SI"/>
        </w:rPr>
      </w:pPr>
      <w:r w:rsidRPr="00BF38CA">
        <w:rPr>
          <w:b/>
          <w:lang w:val="sl-SI"/>
        </w:rPr>
        <w:t>Z</w:t>
      </w:r>
      <w:r w:rsidR="00454F39" w:rsidRPr="00BF38CA">
        <w:rPr>
          <w:b/>
          <w:lang w:val="sl-SI"/>
        </w:rPr>
        <w:t>apiši ugotovitve: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 Kako se  giblje Luna</w:t>
      </w:r>
      <w:r w:rsidR="00BF38CA">
        <w:rPr>
          <w:lang w:val="sl-SI"/>
        </w:rPr>
        <w:t xml:space="preserve"> (smer neba)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V katero smer se gibljejo</w:t>
      </w:r>
      <w:r w:rsidR="00BF38CA">
        <w:rPr>
          <w:lang w:val="sl-SI"/>
        </w:rPr>
        <w:t xml:space="preserve"> in ali se sploh gibljejo</w:t>
      </w:r>
      <w:r>
        <w:rPr>
          <w:lang w:val="sl-SI"/>
        </w:rPr>
        <w:t xml:space="preserve"> zvezde, ozvezdja</w:t>
      </w:r>
      <w:r w:rsidR="00BF38CA">
        <w:rPr>
          <w:lang w:val="sl-SI"/>
        </w:rPr>
        <w:t>, planeti?</w:t>
      </w:r>
    </w:p>
    <w:p w:rsidR="00454F39" w:rsidRDefault="00454F39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Ali je nočno nebo vsak dan enako? </w:t>
      </w:r>
    </w:p>
    <w:p w:rsidR="00871343" w:rsidRDefault="00871343" w:rsidP="00454F3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Če si sam prišel do kakšne ugotovitve, to zapiši.</w:t>
      </w:r>
    </w:p>
    <w:p w:rsidR="00454F39" w:rsidRDefault="00454F39" w:rsidP="003F207C">
      <w:pPr>
        <w:pStyle w:val="Odstavekseznama"/>
        <w:numPr>
          <w:ilvl w:val="0"/>
          <w:numId w:val="1"/>
        </w:numPr>
        <w:ind w:left="426" w:hanging="426"/>
        <w:rPr>
          <w:lang w:val="sl-SI"/>
        </w:rPr>
      </w:pPr>
      <w:r>
        <w:rPr>
          <w:lang w:val="sl-SI"/>
        </w:rPr>
        <w:t>Če si opazil kakšno posebnost to zapiši  in  nariši.</w:t>
      </w:r>
    </w:p>
    <w:p w:rsidR="008619EA" w:rsidRDefault="008619EA" w:rsidP="008619EA"/>
    <w:p w:rsidR="003F207C" w:rsidRPr="009B4259" w:rsidRDefault="008619EA" w:rsidP="003F207C">
      <w:r>
        <w:t>Če imate kakšno vprašanje, mi pišite.</w:t>
      </w:r>
    </w:p>
    <w:p w:rsidR="003F207C" w:rsidRDefault="003F207C" w:rsidP="003F207C">
      <w:r>
        <w:t>Ko končaš, vse še enkrat dobro preglej in popravi napake, če najdeš kakšno. Ko vse natančno pregl</w:t>
      </w:r>
      <w:r w:rsidR="00BF38CA">
        <w:t xml:space="preserve">edaš, slikaj ali </w:t>
      </w:r>
      <w:proofErr w:type="spellStart"/>
      <w:r w:rsidR="00BF38CA">
        <w:t>skeniraj</w:t>
      </w:r>
      <w:proofErr w:type="spellEnd"/>
      <w:r w:rsidR="00BF38CA">
        <w:t xml:space="preserve"> dnevnik</w:t>
      </w:r>
      <w:r>
        <w:t xml:space="preserve"> in PREVERI, ali je slika dovolj kvalitetna, da se na njej vse dobro vidi.</w:t>
      </w:r>
    </w:p>
    <w:p w:rsidR="003F207C" w:rsidRDefault="003F207C" w:rsidP="003F207C">
      <w:pPr>
        <w:rPr>
          <w:b/>
        </w:rPr>
      </w:pPr>
    </w:p>
    <w:p w:rsidR="003F207C" w:rsidRPr="008619EA" w:rsidRDefault="003F207C" w:rsidP="003F207C">
      <w:pPr>
        <w:rPr>
          <w:b/>
          <w:color w:val="FF0000"/>
          <w:sz w:val="24"/>
          <w:szCs w:val="24"/>
          <w:u w:val="single"/>
        </w:rPr>
      </w:pPr>
      <w:r w:rsidRPr="008619EA">
        <w:rPr>
          <w:b/>
          <w:sz w:val="24"/>
          <w:szCs w:val="24"/>
        </w:rPr>
        <w:lastRenderedPageBreak/>
        <w:t xml:space="preserve">Sliko ali </w:t>
      </w:r>
      <w:proofErr w:type="spellStart"/>
      <w:r w:rsidRPr="008619EA">
        <w:rPr>
          <w:b/>
          <w:sz w:val="24"/>
          <w:szCs w:val="24"/>
        </w:rPr>
        <w:t>sken</w:t>
      </w:r>
      <w:proofErr w:type="spellEnd"/>
      <w:r w:rsidR="00BF38CA" w:rsidRPr="008619EA">
        <w:rPr>
          <w:b/>
          <w:sz w:val="24"/>
          <w:szCs w:val="24"/>
        </w:rPr>
        <w:t xml:space="preserve"> svojega dnevnika</w:t>
      </w:r>
      <w:r w:rsidRPr="008619EA">
        <w:rPr>
          <w:b/>
          <w:sz w:val="24"/>
          <w:szCs w:val="24"/>
        </w:rPr>
        <w:t xml:space="preserve"> mi pošlješ na moj elektronski naslov: </w:t>
      </w:r>
      <w:hyperlink r:id="rId5" w:history="1">
        <w:r w:rsidR="00BF38CA" w:rsidRPr="008619EA">
          <w:rPr>
            <w:rStyle w:val="Hiperpovezava"/>
            <w:sz w:val="24"/>
            <w:szCs w:val="24"/>
          </w:rPr>
          <w:t>tadeja.lah@ostpavcka.si</w:t>
        </w:r>
      </w:hyperlink>
      <w:r w:rsidRPr="008619EA">
        <w:rPr>
          <w:b/>
          <w:sz w:val="24"/>
          <w:szCs w:val="24"/>
        </w:rPr>
        <w:t xml:space="preserve"> do</w:t>
      </w:r>
      <w:r w:rsidRPr="008619EA">
        <w:rPr>
          <w:sz w:val="24"/>
          <w:szCs w:val="24"/>
        </w:rPr>
        <w:t xml:space="preserve"> </w:t>
      </w:r>
      <w:r w:rsidR="00BF38CA" w:rsidRPr="008619EA">
        <w:rPr>
          <w:sz w:val="24"/>
          <w:szCs w:val="24"/>
        </w:rPr>
        <w:t xml:space="preserve"> </w:t>
      </w:r>
      <w:r w:rsidR="00BF38CA" w:rsidRPr="008619EA">
        <w:rPr>
          <w:b/>
          <w:color w:val="FF0000"/>
          <w:sz w:val="24"/>
          <w:szCs w:val="24"/>
          <w:u w:val="single"/>
        </w:rPr>
        <w:t>četrtka</w:t>
      </w:r>
      <w:r w:rsidRPr="008619EA">
        <w:rPr>
          <w:b/>
          <w:color w:val="FF0000"/>
          <w:sz w:val="24"/>
          <w:szCs w:val="24"/>
          <w:u w:val="single"/>
        </w:rPr>
        <w:t xml:space="preserve">, </w:t>
      </w:r>
      <w:r w:rsidR="00BF38CA" w:rsidRPr="008619EA">
        <w:rPr>
          <w:b/>
          <w:color w:val="FF0000"/>
          <w:sz w:val="24"/>
          <w:szCs w:val="24"/>
          <w:u w:val="single"/>
        </w:rPr>
        <w:t>28. 5. 2020, najkasneje do 15</w:t>
      </w:r>
      <w:r w:rsidRPr="008619EA">
        <w:rPr>
          <w:b/>
          <w:color w:val="FF0000"/>
          <w:sz w:val="24"/>
          <w:szCs w:val="24"/>
          <w:u w:val="single"/>
        </w:rPr>
        <w:t>.00!</w:t>
      </w:r>
      <w:r w:rsidR="00BF38CA" w:rsidRPr="008619EA">
        <w:rPr>
          <w:b/>
          <w:color w:val="FF0000"/>
          <w:sz w:val="24"/>
          <w:szCs w:val="24"/>
          <w:u w:val="single"/>
        </w:rPr>
        <w:t xml:space="preserve"> </w:t>
      </w:r>
    </w:p>
    <w:p w:rsidR="00BF38CA" w:rsidRPr="008619EA" w:rsidRDefault="00BF38CA" w:rsidP="003F207C">
      <w:pPr>
        <w:rPr>
          <w:b/>
          <w:sz w:val="24"/>
          <w:szCs w:val="24"/>
        </w:rPr>
      </w:pPr>
      <w:r w:rsidRPr="008619EA">
        <w:rPr>
          <w:b/>
          <w:sz w:val="24"/>
          <w:szCs w:val="24"/>
        </w:rPr>
        <w:t>Lahko tudi prej</w:t>
      </w:r>
      <w:r w:rsidR="008619EA">
        <w:rPr>
          <w:b/>
          <w:sz w:val="24"/>
          <w:szCs w:val="24"/>
        </w:rPr>
        <w:t xml:space="preserve"> pošlješ, če</w:t>
      </w:r>
      <w:r w:rsidRPr="008619EA">
        <w:rPr>
          <w:b/>
          <w:sz w:val="24"/>
          <w:szCs w:val="24"/>
        </w:rPr>
        <w:t xml:space="preserve"> boš</w:t>
      </w:r>
      <w:r w:rsidR="008619EA">
        <w:rPr>
          <w:b/>
          <w:sz w:val="24"/>
          <w:szCs w:val="24"/>
        </w:rPr>
        <w:t xml:space="preserve"> prej </w:t>
      </w:r>
      <w:bookmarkStart w:id="0" w:name="_GoBack"/>
      <w:bookmarkEnd w:id="0"/>
      <w:r w:rsidRPr="008619EA">
        <w:rPr>
          <w:b/>
          <w:sz w:val="24"/>
          <w:szCs w:val="24"/>
        </w:rPr>
        <w:t xml:space="preserve"> naredil. </w:t>
      </w:r>
    </w:p>
    <w:p w:rsidR="003F207C" w:rsidRPr="008619EA" w:rsidRDefault="003F207C" w:rsidP="003F207C">
      <w:pPr>
        <w:jc w:val="right"/>
        <w:rPr>
          <w:color w:val="5B9BD5" w:themeColor="accent5"/>
          <w:sz w:val="24"/>
          <w:szCs w:val="24"/>
        </w:rPr>
      </w:pPr>
      <w:r w:rsidRPr="008619EA">
        <w:rPr>
          <w:b/>
          <w:color w:val="5B9BD5" w:themeColor="accent5"/>
          <w:sz w:val="24"/>
          <w:szCs w:val="24"/>
          <w:u w:val="single"/>
        </w:rPr>
        <w:t>Uspešno delo vam želim!</w:t>
      </w:r>
    </w:p>
    <w:p w:rsidR="003F207C" w:rsidRDefault="003F207C" w:rsidP="003F207C">
      <w:pPr>
        <w:rPr>
          <w:rFonts w:cstheme="minorHAnsi"/>
          <w:b/>
          <w:bCs/>
          <w:szCs w:val="24"/>
          <w:shd w:val="clear" w:color="auto" w:fill="FFFFFF"/>
        </w:rPr>
      </w:pPr>
      <w:r w:rsidRPr="009D7523">
        <w:rPr>
          <w:rFonts w:cstheme="minorHAnsi"/>
          <w:b/>
          <w:bCs/>
          <w:szCs w:val="24"/>
          <w:shd w:val="clear" w:color="auto" w:fill="FFFFFF"/>
        </w:rPr>
        <w:t xml:space="preserve">Na tem mestu prilagam še </w:t>
      </w:r>
      <w:r w:rsidRPr="009D7523">
        <w:rPr>
          <w:rFonts w:cstheme="minorHAnsi"/>
          <w:b/>
          <w:bCs/>
          <w:szCs w:val="24"/>
          <w:u w:val="single"/>
          <w:shd w:val="clear" w:color="auto" w:fill="FFFFFF"/>
        </w:rPr>
        <w:t>kriterije ocenjevanja</w:t>
      </w:r>
      <w:r>
        <w:rPr>
          <w:rFonts w:cstheme="minorHAnsi"/>
          <w:b/>
          <w:bCs/>
          <w:szCs w:val="24"/>
          <w:shd w:val="clear" w:color="auto" w:fill="FFFFFF"/>
        </w:rPr>
        <w:t>.</w:t>
      </w:r>
    </w:p>
    <w:p w:rsidR="003F207C" w:rsidRPr="008F35F8" w:rsidRDefault="003F207C" w:rsidP="003F207C">
      <w:pPr>
        <w:rPr>
          <w:rFonts w:cstheme="minorHAnsi"/>
          <w:b/>
          <w:bCs/>
          <w:color w:val="FF0000"/>
          <w:szCs w:val="24"/>
          <w:shd w:val="clear" w:color="auto" w:fill="FFFFFF"/>
        </w:rPr>
      </w:pPr>
      <w:r w:rsidRPr="008F35F8">
        <w:rPr>
          <w:rFonts w:cstheme="minorHAnsi"/>
          <w:b/>
          <w:bCs/>
          <w:color w:val="FF0000"/>
          <w:szCs w:val="24"/>
          <w:shd w:val="clear" w:color="auto" w:fill="FFFFFF"/>
        </w:rPr>
        <w:t>OPISNIKI: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3058"/>
        <w:gridCol w:w="1963"/>
        <w:gridCol w:w="2621"/>
      </w:tblGrid>
      <w:tr w:rsidR="003F207C" w:rsidRPr="009D7523" w:rsidTr="00B07D04">
        <w:trPr>
          <w:trHeight w:val="362"/>
        </w:trPr>
        <w:tc>
          <w:tcPr>
            <w:tcW w:w="783" w:type="pct"/>
            <w:shd w:val="clear" w:color="auto" w:fill="F4B083" w:themeFill="accent2" w:themeFillTint="99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D7523">
              <w:rPr>
                <w:rFonts w:ascii="Calibri" w:hAnsi="Calibri" w:cs="Calibri"/>
                <w:b/>
                <w:color w:val="000000"/>
              </w:rPr>
              <w:t>TOČKE</w:t>
            </w:r>
          </w:p>
        </w:tc>
        <w:tc>
          <w:tcPr>
            <w:tcW w:w="1687" w:type="pct"/>
            <w:shd w:val="clear" w:color="auto" w:fill="F4B083" w:themeFill="accent2" w:themeFillTint="99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5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</w:t>
            </w:r>
          </w:p>
        </w:tc>
        <w:tc>
          <w:tcPr>
            <w:tcW w:w="1083" w:type="pct"/>
            <w:shd w:val="clear" w:color="auto" w:fill="F4B083" w:themeFill="accent2" w:themeFillTint="99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5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</w:t>
            </w:r>
          </w:p>
        </w:tc>
        <w:tc>
          <w:tcPr>
            <w:tcW w:w="1446" w:type="pct"/>
            <w:shd w:val="clear" w:color="auto" w:fill="F4B083" w:themeFill="accent2" w:themeFillTint="99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D75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</w:t>
            </w:r>
          </w:p>
        </w:tc>
      </w:tr>
      <w:tr w:rsidR="003F207C" w:rsidRPr="009D7523" w:rsidTr="00B07D04">
        <w:trPr>
          <w:trHeight w:val="290"/>
        </w:trPr>
        <w:tc>
          <w:tcPr>
            <w:tcW w:w="783" w:type="pct"/>
            <w:shd w:val="clear" w:color="auto" w:fill="FBE4D5" w:themeFill="accent2" w:themeFillTint="33"/>
          </w:tcPr>
          <w:p w:rsidR="003F207C" w:rsidRPr="009D7523" w:rsidRDefault="00BF38C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DNEVNIK</w:t>
            </w:r>
          </w:p>
        </w:tc>
        <w:tc>
          <w:tcPr>
            <w:tcW w:w="1687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07C" w:rsidRPr="009D7523" w:rsidTr="00B07D04">
        <w:trPr>
          <w:trHeight w:val="581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523">
              <w:rPr>
                <w:rFonts w:ascii="Calibri" w:hAnsi="Calibri" w:cs="Calibri"/>
                <w:color w:val="000000"/>
              </w:rPr>
              <w:t>Sestavni deli</w:t>
            </w:r>
          </w:p>
        </w:tc>
        <w:tc>
          <w:tcPr>
            <w:tcW w:w="1687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Pr="009D7523">
              <w:rPr>
                <w:rFonts w:ascii="Calibri" w:hAnsi="Calibri" w:cs="Calibri"/>
                <w:color w:val="000000"/>
              </w:rPr>
              <w:t>sebuje</w:t>
            </w:r>
            <w:r>
              <w:rPr>
                <w:rFonts w:ascii="Calibri" w:hAnsi="Calibri" w:cs="Calibri"/>
                <w:color w:val="000000"/>
              </w:rPr>
              <w:t xml:space="preserve"> vs</w:t>
            </w:r>
            <w:r w:rsidR="005B7020">
              <w:rPr>
                <w:rFonts w:ascii="Calibri" w:hAnsi="Calibri" w:cs="Calibri"/>
                <w:color w:val="000000"/>
              </w:rPr>
              <w:t>e dele (čas, temperaturo,  opazovanje Lune,  skice nočnega neba, značilnosti enega ozvezdja, ugotovitve</w:t>
            </w:r>
            <w:r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10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 en sestavni del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6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anjkata dva dela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F207C" w:rsidRPr="009D7523" w:rsidTr="00B07D04">
        <w:trPr>
          <w:trHeight w:val="581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523">
              <w:rPr>
                <w:rFonts w:ascii="Calibri" w:hAnsi="Calibri" w:cs="Calibri"/>
                <w:color w:val="000000"/>
              </w:rPr>
              <w:t>Izgled</w:t>
            </w:r>
          </w:p>
        </w:tc>
        <w:tc>
          <w:tcPr>
            <w:tcW w:w="1687" w:type="pct"/>
          </w:tcPr>
          <w:p w:rsidR="005B7020" w:rsidRDefault="005B7020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Dnevnik  ima naslov in podpis,</w:t>
            </w:r>
          </w:p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523">
              <w:rPr>
                <w:rFonts w:ascii="Calibri" w:hAnsi="Calibri" w:cs="Calibri"/>
                <w:color w:val="000000"/>
              </w:rPr>
              <w:t>je lično izdelan z barvami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 en sestavni del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6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anjkata dva dela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F207C" w:rsidRPr="009D7523" w:rsidTr="008619EA">
        <w:trPr>
          <w:trHeight w:val="332"/>
        </w:trPr>
        <w:tc>
          <w:tcPr>
            <w:tcW w:w="783" w:type="pct"/>
            <w:shd w:val="clear" w:color="auto" w:fill="FBE4D5" w:themeFill="accent2" w:themeFillTint="33"/>
          </w:tcPr>
          <w:p w:rsidR="003F207C" w:rsidRPr="009D7523" w:rsidRDefault="005B7020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VSEBINA</w:t>
            </w:r>
          </w:p>
        </w:tc>
        <w:tc>
          <w:tcPr>
            <w:tcW w:w="1687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pct"/>
            <w:shd w:val="clear" w:color="auto" w:fill="FBE4D5" w:themeFill="accent2" w:themeFillTint="33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07C" w:rsidRPr="009D7523" w:rsidTr="00B07D04">
        <w:trPr>
          <w:trHeight w:val="871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pct"/>
          </w:tcPr>
          <w:p w:rsidR="003F207C" w:rsidRPr="009D7523" w:rsidRDefault="00871343" w:rsidP="005B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vsak dan opazovanja z</w:t>
            </w:r>
            <w:r w:rsidR="005B7020">
              <w:rPr>
                <w:rFonts w:ascii="Calibri" w:hAnsi="Calibri" w:cs="Calibri"/>
                <w:color w:val="000000"/>
              </w:rPr>
              <w:t xml:space="preserve">apisan čas opazovanja (datum in ura), zapisana temperatura, </w:t>
            </w:r>
            <w:r w:rsidR="00F763DA">
              <w:rPr>
                <w:rFonts w:ascii="Calibri" w:hAnsi="Calibri" w:cs="Calibri"/>
                <w:color w:val="000000"/>
              </w:rPr>
              <w:t>narisana Luna</w:t>
            </w:r>
          </w:p>
        </w:tc>
        <w:tc>
          <w:tcPr>
            <w:tcW w:w="1083" w:type="pct"/>
          </w:tcPr>
          <w:p w:rsidR="003F207C" w:rsidRPr="009D7523" w:rsidRDefault="008619EA" w:rsidP="00F7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 en sestavni del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6" w:type="pct"/>
          </w:tcPr>
          <w:p w:rsidR="003F207C" w:rsidRPr="009D7523" w:rsidRDefault="008619EA" w:rsidP="00F7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9D7523">
              <w:rPr>
                <w:rFonts w:ascii="Calibri" w:hAnsi="Calibri" w:cs="Calibri"/>
                <w:color w:val="000000"/>
              </w:rPr>
              <w:t>anjka</w:t>
            </w:r>
            <w:r>
              <w:rPr>
                <w:rFonts w:ascii="Calibri" w:hAnsi="Calibri" w:cs="Calibri"/>
                <w:color w:val="000000"/>
              </w:rPr>
              <w:t xml:space="preserve">ta dva </w:t>
            </w:r>
            <w:r w:rsidRPr="009D7523">
              <w:rPr>
                <w:rFonts w:ascii="Calibri" w:hAnsi="Calibri" w:cs="Calibri"/>
                <w:color w:val="000000"/>
              </w:rPr>
              <w:t xml:space="preserve"> del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F207C" w:rsidRPr="009D7523" w:rsidTr="00B07D04">
        <w:trPr>
          <w:trHeight w:val="290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pct"/>
          </w:tcPr>
          <w:p w:rsidR="003F207C" w:rsidRPr="009D7523" w:rsidRDefault="00F763DA" w:rsidP="00F7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Pravilno narisanih in poimenovanih  vsaj  5 ozvezdij in 5  zvezd</w:t>
            </w:r>
          </w:p>
        </w:tc>
        <w:tc>
          <w:tcPr>
            <w:tcW w:w="10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523">
              <w:rPr>
                <w:rFonts w:ascii="Calibri" w:hAnsi="Calibri" w:cs="Calibri"/>
                <w:color w:val="000000"/>
              </w:rPr>
              <w:t>E</w:t>
            </w:r>
            <w:r w:rsidR="00F763DA">
              <w:rPr>
                <w:rFonts w:ascii="Calibri" w:hAnsi="Calibri" w:cs="Calibri"/>
                <w:color w:val="000000"/>
              </w:rPr>
              <w:t xml:space="preserve">na </w:t>
            </w:r>
            <w:r w:rsidRPr="009D7523">
              <w:rPr>
                <w:rFonts w:ascii="Calibri" w:hAnsi="Calibri" w:cs="Calibri"/>
                <w:color w:val="000000"/>
              </w:rPr>
              <w:t>napaka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6" w:type="pct"/>
          </w:tcPr>
          <w:p w:rsidR="003F207C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Dve napaki, manj kot 5 ozvezdij ali manj kot 5 zvezd</w:t>
            </w:r>
          </w:p>
        </w:tc>
      </w:tr>
      <w:tr w:rsidR="00F763DA" w:rsidRPr="009D7523" w:rsidTr="00B07D04">
        <w:trPr>
          <w:trHeight w:val="290"/>
        </w:trPr>
        <w:tc>
          <w:tcPr>
            <w:tcW w:w="783" w:type="pct"/>
          </w:tcPr>
          <w:p w:rsidR="00F763DA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pct"/>
          </w:tcPr>
          <w:p w:rsidR="00F763DA" w:rsidRDefault="00F763DA" w:rsidP="00F7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Pravilen </w:t>
            </w:r>
            <w:r w:rsidR="008619EA">
              <w:rPr>
                <w:rFonts w:ascii="Calibri" w:hAnsi="Calibri" w:cs="Calibri"/>
                <w:color w:val="000000"/>
              </w:rPr>
              <w:t xml:space="preserve">položaj ozvezdij </w:t>
            </w:r>
            <w:r>
              <w:rPr>
                <w:rFonts w:ascii="Calibri" w:hAnsi="Calibri" w:cs="Calibri"/>
                <w:color w:val="000000"/>
              </w:rPr>
              <w:t xml:space="preserve"> vse dni.</w:t>
            </w:r>
          </w:p>
        </w:tc>
        <w:tc>
          <w:tcPr>
            <w:tcW w:w="1083" w:type="pct"/>
          </w:tcPr>
          <w:p w:rsidR="00F763DA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Pravilen položaj ozvezdij 4 ali 3 dni</w:t>
            </w:r>
          </w:p>
        </w:tc>
        <w:tc>
          <w:tcPr>
            <w:tcW w:w="1446" w:type="pct"/>
          </w:tcPr>
          <w:p w:rsidR="00F763DA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Pravilen položaj ozvezdij </w:t>
            </w:r>
            <w:r w:rsidR="00B07D04">
              <w:rPr>
                <w:rFonts w:ascii="Calibri" w:hAnsi="Calibri" w:cs="Calibri"/>
                <w:color w:val="000000"/>
              </w:rPr>
              <w:t>2 ali 1 dan.</w:t>
            </w:r>
          </w:p>
        </w:tc>
      </w:tr>
      <w:tr w:rsidR="003F207C" w:rsidRPr="009D7523" w:rsidTr="00B07D04">
        <w:trPr>
          <w:trHeight w:val="290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pct"/>
          </w:tcPr>
          <w:p w:rsidR="003F207C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ozvezdja, vsaj 5 značilnosti.</w:t>
            </w:r>
          </w:p>
        </w:tc>
        <w:tc>
          <w:tcPr>
            <w:tcW w:w="1083" w:type="pct"/>
          </w:tcPr>
          <w:p w:rsidR="00F763DA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 značilnosti</w:t>
            </w:r>
          </w:p>
        </w:tc>
        <w:tc>
          <w:tcPr>
            <w:tcW w:w="1446" w:type="pct"/>
          </w:tcPr>
          <w:p w:rsidR="003F207C" w:rsidRPr="009D7523" w:rsidRDefault="00F763DA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 in manj značilnosti</w:t>
            </w:r>
          </w:p>
        </w:tc>
      </w:tr>
      <w:tr w:rsidR="003F207C" w:rsidRPr="009D7523" w:rsidTr="00B07D04">
        <w:trPr>
          <w:trHeight w:val="290"/>
        </w:trPr>
        <w:tc>
          <w:tcPr>
            <w:tcW w:w="783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pct"/>
          </w:tcPr>
          <w:p w:rsidR="003F207C" w:rsidRPr="009D7523" w:rsidRDefault="00B07D04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Zapisane 3 pravilne ugotovitve.</w:t>
            </w:r>
          </w:p>
        </w:tc>
        <w:tc>
          <w:tcPr>
            <w:tcW w:w="1083" w:type="pct"/>
          </w:tcPr>
          <w:p w:rsidR="003F207C" w:rsidRPr="009D7523" w:rsidRDefault="00B07D04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Ena napaka.</w:t>
            </w:r>
          </w:p>
        </w:tc>
        <w:tc>
          <w:tcPr>
            <w:tcW w:w="1446" w:type="pct"/>
          </w:tcPr>
          <w:p w:rsidR="003F207C" w:rsidRPr="009D7523" w:rsidRDefault="003F207C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523">
              <w:rPr>
                <w:rFonts w:ascii="Calibri" w:hAnsi="Calibri" w:cs="Calibri"/>
                <w:color w:val="000000"/>
              </w:rPr>
              <w:t>Dve napaki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07D04" w:rsidRPr="00B07D04" w:rsidTr="00B07D04">
        <w:trPr>
          <w:trHeight w:val="290"/>
        </w:trPr>
        <w:tc>
          <w:tcPr>
            <w:tcW w:w="783" w:type="pct"/>
          </w:tcPr>
          <w:p w:rsidR="00B07D04" w:rsidRPr="00B07D04" w:rsidRDefault="00B07D04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87" w:type="pct"/>
          </w:tcPr>
          <w:p w:rsidR="00B07D04" w:rsidRPr="00B07D04" w:rsidRDefault="00B07D04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07D04">
              <w:rPr>
                <w:rFonts w:ascii="Calibri" w:hAnsi="Calibri" w:cs="Calibri"/>
                <w:b/>
                <w:color w:val="000000"/>
              </w:rPr>
              <w:t>Zapis kakšne posebnosti</w:t>
            </w:r>
          </w:p>
        </w:tc>
        <w:tc>
          <w:tcPr>
            <w:tcW w:w="2529" w:type="pct"/>
            <w:gridSpan w:val="2"/>
          </w:tcPr>
          <w:p w:rsidR="00B07D04" w:rsidRPr="00B07D04" w:rsidRDefault="00B07D04" w:rsidP="00FF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dodatna  1 točka</w:t>
            </w:r>
          </w:p>
        </w:tc>
      </w:tr>
    </w:tbl>
    <w:p w:rsidR="003F207C" w:rsidRDefault="003F207C" w:rsidP="003F207C">
      <w:pPr>
        <w:rPr>
          <w:rFonts w:cstheme="minorHAnsi"/>
          <w:b/>
          <w:bCs/>
          <w:color w:val="FF0000"/>
          <w:szCs w:val="24"/>
          <w:shd w:val="clear" w:color="auto" w:fill="FFFFFF"/>
        </w:rPr>
      </w:pPr>
    </w:p>
    <w:p w:rsidR="003F207C" w:rsidRDefault="003F207C" w:rsidP="003F207C">
      <w:pPr>
        <w:rPr>
          <w:rFonts w:cstheme="minorHAnsi"/>
          <w:b/>
          <w:bCs/>
          <w:color w:val="FF0000"/>
          <w:szCs w:val="24"/>
          <w:shd w:val="clear" w:color="auto" w:fill="FFFFFF"/>
        </w:rPr>
      </w:pPr>
      <w:r>
        <w:rPr>
          <w:rFonts w:cstheme="minorHAnsi"/>
          <w:b/>
          <w:bCs/>
          <w:color w:val="FF0000"/>
          <w:szCs w:val="24"/>
          <w:shd w:val="clear" w:color="auto" w:fill="FFFFFF"/>
        </w:rPr>
        <w:t>KRITERIJ: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3F207C" w:rsidTr="00FF7C81">
        <w:tc>
          <w:tcPr>
            <w:tcW w:w="1555" w:type="dxa"/>
            <w:shd w:val="clear" w:color="auto" w:fill="FBE4D5" w:themeFill="accent2" w:themeFillTint="33"/>
          </w:tcPr>
          <w:p w:rsidR="003F207C" w:rsidRPr="0036460F" w:rsidRDefault="003F207C" w:rsidP="00FF7C81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Število točk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F207C" w:rsidRPr="0036460F" w:rsidRDefault="003F207C" w:rsidP="00FF7C81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Ocena</w:t>
            </w:r>
          </w:p>
        </w:tc>
      </w:tr>
      <w:tr w:rsidR="003F207C" w:rsidTr="00FF7C81">
        <w:tc>
          <w:tcPr>
            <w:tcW w:w="1555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19-21</w:t>
            </w:r>
          </w:p>
        </w:tc>
        <w:tc>
          <w:tcPr>
            <w:tcW w:w="1417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</w:t>
            </w:r>
          </w:p>
        </w:tc>
      </w:tr>
      <w:tr w:rsidR="003F207C" w:rsidTr="00FF7C81">
        <w:tc>
          <w:tcPr>
            <w:tcW w:w="1555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16-18</w:t>
            </w:r>
          </w:p>
        </w:tc>
        <w:tc>
          <w:tcPr>
            <w:tcW w:w="1417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</w:t>
            </w:r>
          </w:p>
        </w:tc>
      </w:tr>
      <w:tr w:rsidR="003F207C" w:rsidTr="00FF7C81">
        <w:tc>
          <w:tcPr>
            <w:tcW w:w="1555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13-15</w:t>
            </w:r>
          </w:p>
        </w:tc>
        <w:tc>
          <w:tcPr>
            <w:tcW w:w="1417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</w:t>
            </w:r>
          </w:p>
        </w:tc>
      </w:tr>
      <w:tr w:rsidR="003F207C" w:rsidTr="00FF7C81">
        <w:tc>
          <w:tcPr>
            <w:tcW w:w="1555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10-12</w:t>
            </w:r>
          </w:p>
        </w:tc>
        <w:tc>
          <w:tcPr>
            <w:tcW w:w="1417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3F207C" w:rsidTr="00FF7C81">
        <w:tc>
          <w:tcPr>
            <w:tcW w:w="1555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0-9</w:t>
            </w:r>
          </w:p>
        </w:tc>
        <w:tc>
          <w:tcPr>
            <w:tcW w:w="1417" w:type="dxa"/>
          </w:tcPr>
          <w:p w:rsidR="003F207C" w:rsidRPr="0036460F" w:rsidRDefault="003F207C" w:rsidP="00FF7C81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</w:t>
            </w:r>
          </w:p>
        </w:tc>
      </w:tr>
    </w:tbl>
    <w:p w:rsidR="00E06782" w:rsidRDefault="00E06782"/>
    <w:p w:rsidR="00AE03E4" w:rsidRDefault="00AE03E4">
      <w:r>
        <w:t>Lep pozdrav</w:t>
      </w:r>
    </w:p>
    <w:p w:rsidR="00AE03E4" w:rsidRDefault="00AE03E4"/>
    <w:p w:rsidR="00E279BA" w:rsidRDefault="00AE03E4" w:rsidP="008619EA">
      <w:pPr>
        <w:jc w:val="center"/>
      </w:pPr>
      <w:r>
        <w:t>Učiteljica Tadeja Lah</w:t>
      </w:r>
    </w:p>
    <w:sectPr w:rsidR="00E2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CF0"/>
    <w:multiLevelType w:val="hybridMultilevel"/>
    <w:tmpl w:val="F11A117E"/>
    <w:lvl w:ilvl="0" w:tplc="3E84B4A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DD3CFD"/>
    <w:multiLevelType w:val="hybridMultilevel"/>
    <w:tmpl w:val="F0A6A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F89"/>
    <w:multiLevelType w:val="hybridMultilevel"/>
    <w:tmpl w:val="7DE2ED90"/>
    <w:lvl w:ilvl="0" w:tplc="E01A0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A6E38"/>
    <w:multiLevelType w:val="hybridMultilevel"/>
    <w:tmpl w:val="8280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87F"/>
    <w:multiLevelType w:val="hybridMultilevel"/>
    <w:tmpl w:val="AB404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50"/>
    <w:rsid w:val="000C5B1E"/>
    <w:rsid w:val="002B50F3"/>
    <w:rsid w:val="002E0B45"/>
    <w:rsid w:val="00332712"/>
    <w:rsid w:val="003F207C"/>
    <w:rsid w:val="00454F39"/>
    <w:rsid w:val="0052777B"/>
    <w:rsid w:val="00531FB1"/>
    <w:rsid w:val="005B7020"/>
    <w:rsid w:val="005E1485"/>
    <w:rsid w:val="006A0348"/>
    <w:rsid w:val="00772C47"/>
    <w:rsid w:val="00813B20"/>
    <w:rsid w:val="008619EA"/>
    <w:rsid w:val="00871343"/>
    <w:rsid w:val="00A13150"/>
    <w:rsid w:val="00AE03E4"/>
    <w:rsid w:val="00B07D04"/>
    <w:rsid w:val="00BF38CA"/>
    <w:rsid w:val="00C57A81"/>
    <w:rsid w:val="00CF6CAD"/>
    <w:rsid w:val="00DC1109"/>
    <w:rsid w:val="00E06782"/>
    <w:rsid w:val="00E279BA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2F32"/>
  <w15:chartTrackingRefBased/>
  <w15:docId w15:val="{D55B9AA6-71E8-48AE-9208-9A1866F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15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C1109"/>
    <w:rPr>
      <w:b/>
      <w:bCs/>
    </w:rPr>
  </w:style>
  <w:style w:type="paragraph" w:styleId="Navadensplet">
    <w:name w:val="Normal (Web)"/>
    <w:basedOn w:val="Navaden"/>
    <w:uiPriority w:val="99"/>
    <w:unhideWhenUsed/>
    <w:rsid w:val="00DC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207C"/>
    <w:pPr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3F20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deja.lah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2020-05-13T21:32:00Z</dcterms:created>
  <dcterms:modified xsi:type="dcterms:W3CDTF">2020-05-13T21:32:00Z</dcterms:modified>
</cp:coreProperties>
</file>