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D06926" w:rsidP="00C80E1F">
      <w:pPr>
        <w:rPr>
          <w:color w:val="FF0000"/>
        </w:rPr>
      </w:pPr>
      <w:r>
        <w:rPr>
          <w:color w:val="FF0000"/>
        </w:rPr>
        <w:t xml:space="preserve">Sreda,  </w:t>
      </w:r>
      <w:r w:rsidR="00C02D1E">
        <w:rPr>
          <w:color w:val="FF0000"/>
        </w:rPr>
        <w:t>1</w:t>
      </w:r>
      <w:r w:rsidR="000A0320">
        <w:rPr>
          <w:color w:val="FF0000"/>
        </w:rPr>
        <w:t>.</w:t>
      </w:r>
      <w:r w:rsidR="007C43EC">
        <w:rPr>
          <w:color w:val="FF0000"/>
        </w:rPr>
        <w:t xml:space="preserve"> </w:t>
      </w:r>
      <w:r>
        <w:rPr>
          <w:color w:val="FF0000"/>
        </w:rPr>
        <w:t>4</w:t>
      </w:r>
      <w:r w:rsidR="000A0320">
        <w:rPr>
          <w:color w:val="FF0000"/>
        </w:rPr>
        <w:t>.</w:t>
      </w:r>
      <w:r w:rsidR="007C43EC">
        <w:rPr>
          <w:color w:val="FF0000"/>
        </w:rPr>
        <w:t xml:space="preserve"> 2020</w:t>
      </w:r>
    </w:p>
    <w:p w:rsidR="006726C1" w:rsidRDefault="006726C1">
      <w:pPr>
        <w:rPr>
          <w:color w:val="FF0000"/>
        </w:rPr>
      </w:pPr>
    </w:p>
    <w:p w:rsidR="000A0320" w:rsidRDefault="006726C1">
      <w:r>
        <w:t xml:space="preserve">Učenci pozdravljeni! </w:t>
      </w:r>
    </w:p>
    <w:p w:rsidR="00D06926" w:rsidRDefault="00D06926">
      <w:r>
        <w:t>Danes je  dan šaljivcev. Ali ste si priv</w:t>
      </w:r>
      <w:r w:rsidR="00D638C7">
        <w:t>oščili kakšno šalo na tuj račun?</w:t>
      </w:r>
      <w:r>
        <w:t xml:space="preserve"> Pri matematiki se danes ne bomo šalili, ampak računali.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02EAB" w:rsidRDefault="00C02D1E">
      <w:r>
        <w:t xml:space="preserve">Spodaj </w:t>
      </w:r>
      <w:r w:rsidR="00D06926">
        <w:t xml:space="preserve">vas čakajo rešitve prejšnje ure, vzemi rdeče pisalo in popravi.  </w:t>
      </w:r>
    </w:p>
    <w:p w:rsidR="00D638C7" w:rsidRDefault="00D638C7" w:rsidP="007F4B53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RAČUNANJE ODSTOTKOV</w:t>
      </w:r>
    </w:p>
    <w:p w:rsidR="00754AC8" w:rsidRDefault="00754AC8" w:rsidP="00D638C7">
      <w:r>
        <w:t>Odstotke lahko izračunamo na dva načina:</w:t>
      </w:r>
    </w:p>
    <w:p w:rsidR="00754AC8" w:rsidRDefault="00754AC8" w:rsidP="00754AC8">
      <w:pPr>
        <w:pStyle w:val="Odstavekseznama"/>
        <w:numPr>
          <w:ilvl w:val="0"/>
          <w:numId w:val="9"/>
        </w:numPr>
      </w:pPr>
      <w:r>
        <w:t>Z ulomki</w:t>
      </w:r>
    </w:p>
    <w:p w:rsidR="00754AC8" w:rsidRDefault="00754AC8" w:rsidP="00754AC8">
      <w:pPr>
        <w:pStyle w:val="Odstavekseznama"/>
        <w:numPr>
          <w:ilvl w:val="0"/>
          <w:numId w:val="9"/>
        </w:numPr>
      </w:pPr>
      <w:r>
        <w:t>Z sklepanjem</w:t>
      </w:r>
    </w:p>
    <w:p w:rsidR="00754AC8" w:rsidRDefault="00754AC8" w:rsidP="00754AC8">
      <w:r>
        <w:t>Danes bomo spoznali računanje odstotkov z ulomki, jutri pa s sklepanjem.</w:t>
      </w:r>
    </w:p>
    <w:p w:rsidR="00754AC8" w:rsidRPr="00F63866" w:rsidRDefault="00754AC8" w:rsidP="00754AC8">
      <w:pPr>
        <w:rPr>
          <w:i/>
        </w:rPr>
      </w:pPr>
      <w:r w:rsidRPr="00F63866">
        <w:rPr>
          <w:i/>
        </w:rPr>
        <w:t>Skupaj rešimo primer:</w:t>
      </w:r>
    </w:p>
    <w:p w:rsidR="005031DC" w:rsidRDefault="00D638C7" w:rsidP="00D638C7">
      <w:r w:rsidRPr="00754AC8">
        <w:t xml:space="preserve"> </w:t>
      </w:r>
      <w:r w:rsidR="00754AC8" w:rsidRPr="00754AC8">
        <w:t xml:space="preserve">Ana je posadila </w:t>
      </w:r>
      <w:r w:rsidR="00754AC8" w:rsidRPr="00754AC8">
        <w:rPr>
          <w:highlight w:val="magenta"/>
        </w:rPr>
        <w:t>25 fižolovih zrn</w:t>
      </w:r>
      <w:r w:rsidR="00754AC8" w:rsidRPr="00754AC8">
        <w:t xml:space="preserve">. Vzklilo jih je  </w:t>
      </w:r>
      <w:r w:rsidR="00754AC8" w:rsidRPr="00754AC8">
        <w:rPr>
          <w:highlight w:val="cyan"/>
        </w:rPr>
        <w:t>23.</w:t>
      </w:r>
      <w:r w:rsidR="00754AC8" w:rsidRPr="00754AC8">
        <w:t xml:space="preserve"> </w:t>
      </w:r>
      <w:r w:rsidR="00052725">
        <w:t xml:space="preserve"> K</w:t>
      </w:r>
      <w:r w:rsidR="00754AC8" w:rsidRPr="00754AC8">
        <w:t>oliko odstotna je bila kaljivost fižolovih semen?</w:t>
      </w:r>
    </w:p>
    <w:p w:rsidR="00754AC8" w:rsidRDefault="00754AC8" w:rsidP="00D638C7">
      <w:r>
        <w:t>V nalogi imamo dva podatka (ki sem ju obarvala)</w:t>
      </w:r>
      <w:r w:rsidR="00A94202">
        <w:t>. En podatek predstavlja celoto, drugi delež. Kaj mislite, kateri je delež in kateri celota?</w:t>
      </w:r>
    </w:p>
    <w:p w:rsidR="00A94202" w:rsidRDefault="00A94202" w:rsidP="00D638C7">
      <w:r>
        <w:t>Celota je število vseh , torej v našem  primeru 25.</w:t>
      </w:r>
    </w:p>
    <w:p w:rsidR="00A94202" w:rsidRDefault="00052725" w:rsidP="00D638C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290195</wp:posOffset>
                </wp:positionV>
                <wp:extent cx="3124200" cy="781050"/>
                <wp:effectExtent l="0" t="0" r="19050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25" w:rsidRDefault="00052725" w:rsidP="00052725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odstotek=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delež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celota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2" o:spid="_x0000_s1026" style="position:absolute;margin-left:164.65pt;margin-top:22.85pt;width:246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52725" w:rsidRDefault="00052725" w:rsidP="00052725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odstotek=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delež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celota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="00A94202">
        <w:t xml:space="preserve">Delež je </w:t>
      </w:r>
      <w:r>
        <w:t>23.</w:t>
      </w:r>
    </w:p>
    <w:p w:rsidR="00052725" w:rsidRPr="00754AC8" w:rsidRDefault="00052725" w:rsidP="00D638C7">
      <w:r>
        <w:t xml:space="preserve">Odstotke računamo po enačbi </w:t>
      </w:r>
    </w:p>
    <w:p w:rsidR="005031DC" w:rsidRDefault="005031DC" w:rsidP="007F4B53">
      <w:pPr>
        <w:jc w:val="center"/>
        <w:rPr>
          <w:color w:val="00B0F0"/>
          <w:sz w:val="28"/>
          <w:szCs w:val="28"/>
        </w:rPr>
      </w:pPr>
    </w:p>
    <w:p w:rsidR="005031DC" w:rsidRDefault="005031DC" w:rsidP="007F4B53">
      <w:pPr>
        <w:jc w:val="center"/>
        <w:rPr>
          <w:color w:val="00B0F0"/>
          <w:sz w:val="28"/>
          <w:szCs w:val="28"/>
        </w:rPr>
      </w:pPr>
    </w:p>
    <w:p w:rsidR="005031DC" w:rsidRDefault="00052725" w:rsidP="00052725">
      <w:pPr>
        <w:rPr>
          <w:rFonts w:eastAsiaTheme="minorEastAsia"/>
        </w:rPr>
      </w:pPr>
      <w:r w:rsidRPr="00052725">
        <w:t xml:space="preserve">Krajše to zapišemo </w:t>
      </w:r>
      <w:r>
        <w:t xml:space="preserve"> </w:t>
      </w:r>
      <m:oMath>
        <m:r>
          <w:rPr>
            <w:rFonts w:ascii="Cambria Math" w:hAnsi="Cambria Math"/>
            <w:color w:val="FF0000"/>
          </w:rPr>
          <m:t>p=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</w:rPr>
              <m:t>c</m:t>
            </m:r>
          </m:den>
        </m:f>
      </m:oMath>
      <w:r w:rsidRPr="00052725">
        <w:rPr>
          <w:rFonts w:eastAsiaTheme="minorEastAsia"/>
          <w:color w:val="FF0000"/>
        </w:rPr>
        <w:t xml:space="preserve"> </w:t>
      </w:r>
      <w:r>
        <w:rPr>
          <w:rFonts w:eastAsiaTheme="minorEastAsia"/>
        </w:rPr>
        <w:t xml:space="preserve"> kjer je p odstotek  ali procent, d je delež in c celota.</w:t>
      </w:r>
    </w:p>
    <w:p w:rsidR="00052725" w:rsidRDefault="00052725" w:rsidP="00052725">
      <w:pPr>
        <w:rPr>
          <w:rFonts w:eastAsiaTheme="minorEastAsia"/>
        </w:rPr>
      </w:pPr>
      <w:r>
        <w:rPr>
          <w:rFonts w:eastAsiaTheme="minorEastAsia"/>
        </w:rPr>
        <w:t>V vsaki besedilni nalogi imamo procent (p), celoto (c) in delež (d). Dva podatka sta podana, tretjega pa izračunamo. Kako izračunamo delež in  celoto, se bomo naučili v prihodnjih urah.</w:t>
      </w:r>
    </w:p>
    <w:p w:rsidR="00052725" w:rsidRPr="00052725" w:rsidRDefault="00160E5C" w:rsidP="00052725"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202565</wp:posOffset>
                </wp:positionV>
                <wp:extent cx="885825" cy="342900"/>
                <wp:effectExtent l="0" t="0" r="66675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6A1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47.15pt;margin-top:15.95pt;width:69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05272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335915</wp:posOffset>
                </wp:positionV>
                <wp:extent cx="190500" cy="704850"/>
                <wp:effectExtent l="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5B805" id="Raven puščični povezovalnik 5" o:spid="_x0000_s1026" type="#_x0000_t32" style="position:absolute;margin-left:229.15pt;margin-top:26.45pt;width:1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052725"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354965</wp:posOffset>
                </wp:positionV>
                <wp:extent cx="180975" cy="200025"/>
                <wp:effectExtent l="38100" t="0" r="28575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37BB3" id="Raven puščični povezovalnik 3" o:spid="_x0000_s1026" type="#_x0000_t32" style="position:absolute;margin-left:178.15pt;margin-top:27.95pt;width:14.25pt;height:1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052725">
        <w:rPr>
          <w:rFonts w:eastAsiaTheme="minorEastAsia"/>
        </w:rPr>
        <w:t xml:space="preserve">Torej izračunajmo odstotek kaljivosti: 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92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=92 %</m:t>
        </m:r>
      </m:oMath>
    </w:p>
    <w:p w:rsidR="005031DC" w:rsidRDefault="005031DC" w:rsidP="007F4B53">
      <w:pPr>
        <w:jc w:val="center"/>
        <w:rPr>
          <w:color w:val="00B0F0"/>
          <w:sz w:val="28"/>
          <w:szCs w:val="28"/>
        </w:rPr>
      </w:pPr>
    </w:p>
    <w:p w:rsidR="00052725" w:rsidRPr="00052725" w:rsidRDefault="00052725" w:rsidP="00052725">
      <w:pPr>
        <w:ind w:firstLine="708"/>
      </w:pPr>
      <w:r>
        <w:t xml:space="preserve">                     </w:t>
      </w:r>
      <w:r w:rsidRPr="00052725">
        <w:t xml:space="preserve">Po </w:t>
      </w:r>
      <w:r>
        <w:t>enačbi zapišemo ulomek</w:t>
      </w:r>
      <w:r w:rsidR="00160E5C">
        <w:t xml:space="preserve">            </w:t>
      </w:r>
      <w:r w:rsidR="00C34DEC">
        <w:t xml:space="preserve">                               </w:t>
      </w:r>
      <w:proofErr w:type="spellStart"/>
      <w:r w:rsidR="00C34DEC">
        <w:t>U</w:t>
      </w:r>
      <w:r w:rsidR="00160E5C">
        <w:t>lomek</w:t>
      </w:r>
      <w:proofErr w:type="spellEnd"/>
      <w:r w:rsidR="00160E5C">
        <w:t xml:space="preserve"> zapišemo z odstotki</w:t>
      </w:r>
    </w:p>
    <w:p w:rsidR="00052725" w:rsidRDefault="00052725" w:rsidP="007F4B53">
      <w:pPr>
        <w:jc w:val="center"/>
      </w:pPr>
      <w:r w:rsidRPr="00052725">
        <w:t>Ulomek razširimo na imenovalec 100</w:t>
      </w:r>
    </w:p>
    <w:p w:rsidR="00160E5C" w:rsidRDefault="00160E5C" w:rsidP="00160E5C">
      <w:r>
        <w:t xml:space="preserve">Odgovor: Kaljivost fižolovega semena je 92 –odstotna. </w:t>
      </w:r>
    </w:p>
    <w:p w:rsidR="00160E5C" w:rsidRDefault="00160E5C" w:rsidP="00160E5C"/>
    <w:p w:rsidR="00160E5C" w:rsidRPr="00F63866" w:rsidRDefault="00160E5C" w:rsidP="00160E5C">
      <w:pPr>
        <w:rPr>
          <w:i/>
        </w:rPr>
      </w:pPr>
      <w:r w:rsidRPr="00F63866">
        <w:rPr>
          <w:i/>
        </w:rPr>
        <w:t>Rešimo še en primer.</w:t>
      </w:r>
    </w:p>
    <w:p w:rsidR="00160E5C" w:rsidRDefault="00160E5C" w:rsidP="00160E5C">
      <w:r>
        <w:t>V 7. b razredu je 16 učencev. Včeraj so mi domačo nalogo poslali 4 učenci. Določimo odstotek opravljenih nalog.</w:t>
      </w:r>
    </w:p>
    <w:p w:rsidR="00160E5C" w:rsidRDefault="00160E5C" w:rsidP="00160E5C">
      <w:r>
        <w:lastRenderedPageBreak/>
        <w:t>Najprej določimo katero število predstavlja delež in katero celoto.</w:t>
      </w:r>
    </w:p>
    <w:p w:rsidR="00160E5C" w:rsidRDefault="00160E5C" w:rsidP="00160E5C">
      <w:r>
        <w:t xml:space="preserve">d = 4 </w:t>
      </w:r>
      <w:r>
        <w:tab/>
        <w:t>c = 16</w:t>
      </w:r>
    </w:p>
    <w:p w:rsidR="00160E5C" w:rsidRPr="00160E5C" w:rsidRDefault="00160E5C" w:rsidP="00160E5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=25%</m:t>
          </m:r>
        </m:oMath>
      </m:oMathPara>
    </w:p>
    <w:p w:rsidR="00160E5C" w:rsidRDefault="00160E5C" w:rsidP="00160E5C">
      <w:pPr>
        <w:rPr>
          <w:rFonts w:eastAsiaTheme="minorEastAsia"/>
        </w:rPr>
      </w:pPr>
      <w:r>
        <w:rPr>
          <w:rFonts w:eastAsiaTheme="minorEastAsia"/>
        </w:rPr>
        <w:t>Odgovor: Domačo nalogo je opravilo 25 % učencev 7. b razreda.</w:t>
      </w:r>
    </w:p>
    <w:p w:rsidR="00160E5C" w:rsidRPr="00F63866" w:rsidRDefault="007E2A74" w:rsidP="00160E5C">
      <w:pPr>
        <w:rPr>
          <w:rFonts w:eastAsiaTheme="minorEastAsia"/>
          <w:i/>
        </w:rPr>
      </w:pPr>
      <w:r w:rsidRPr="00F63866">
        <w:rPr>
          <w:rFonts w:eastAsiaTheme="minorEastAsia"/>
          <w:i/>
        </w:rPr>
        <w:t>Naslednji primer poskusi rešiti sam, dobro preberi nalogo.</w:t>
      </w:r>
    </w:p>
    <w:p w:rsidR="007E2A74" w:rsidRPr="00160E5C" w:rsidRDefault="007E2A74" w:rsidP="00160E5C">
      <w:r>
        <w:rPr>
          <w:rFonts w:eastAsiaTheme="minorEastAsia"/>
        </w:rPr>
        <w:t>Na plesnem turnirju je plesalo 82 plesalcev od 100 prijavljenih. Koliko odstotkov plesalcev ni tekmovalo?</w:t>
      </w:r>
    </w:p>
    <w:p w:rsidR="00C34DEC" w:rsidRDefault="00C34DEC" w:rsidP="00F63866"/>
    <w:p w:rsidR="00160E5C" w:rsidRDefault="00F63866" w:rsidP="00F63866">
      <w:r>
        <w:t xml:space="preserve">Reši naloge </w:t>
      </w:r>
      <w:r w:rsidRPr="00F63866">
        <w:rPr>
          <w:b/>
        </w:rPr>
        <w:t>1, 2, 4</w:t>
      </w:r>
      <w:r>
        <w:t xml:space="preserve"> iz učbenika na strani </w:t>
      </w:r>
      <w:r w:rsidRPr="00F63866">
        <w:rPr>
          <w:b/>
        </w:rPr>
        <w:t>179.</w:t>
      </w:r>
    </w:p>
    <w:p w:rsidR="00F63866" w:rsidRDefault="00F63866" w:rsidP="00F63866">
      <w:r>
        <w:t>Kdor želi si lahko prebere razlago in reši kakšen dodaten primer na spletni povezavi</w:t>
      </w:r>
    </w:p>
    <w:p w:rsidR="00F63866" w:rsidRDefault="00C34DEC" w:rsidP="00F63866">
      <w:hyperlink r:id="rId5" w:history="1">
        <w:r w:rsidR="00F63866">
          <w:rPr>
            <w:rStyle w:val="Hiperpovezava"/>
          </w:rPr>
          <w:t>https://eucbeniki.sio.si/matematika7/772/index2.html</w:t>
        </w:r>
      </w:hyperlink>
      <w:r w:rsidR="00F63866">
        <w:t xml:space="preserve"> </w:t>
      </w:r>
    </w:p>
    <w:p w:rsidR="00F63866" w:rsidRDefault="00F63866" w:rsidP="00F63866"/>
    <w:p w:rsidR="007E2A74" w:rsidRDefault="007E2A74" w:rsidP="007E2A74">
      <w:r>
        <w:t>Lep pozdrav in ostanite zdravi.</w:t>
      </w:r>
    </w:p>
    <w:p w:rsidR="007E2A74" w:rsidRDefault="007E2A74" w:rsidP="007E2A74">
      <w:pPr>
        <w:ind w:left="4956" w:firstLine="708"/>
      </w:pPr>
      <w:r>
        <w:t>Učiteljica Tadeja Lah</w:t>
      </w:r>
    </w:p>
    <w:p w:rsidR="007E2A74" w:rsidRDefault="007E2A74" w:rsidP="007E2A74">
      <w:pPr>
        <w:jc w:val="both"/>
      </w:pPr>
    </w:p>
    <w:p w:rsidR="00160E5C" w:rsidRPr="00052725" w:rsidRDefault="00160E5C" w:rsidP="007F4B53">
      <w:pPr>
        <w:jc w:val="center"/>
      </w:pPr>
    </w:p>
    <w:p w:rsidR="004F1AE4" w:rsidRPr="007F4B53" w:rsidRDefault="00C02D1E" w:rsidP="007F4B53">
      <w:pPr>
        <w:jc w:val="center"/>
        <w:rPr>
          <w:color w:val="00B0F0"/>
          <w:sz w:val="28"/>
          <w:szCs w:val="28"/>
        </w:rPr>
      </w:pPr>
      <w:r w:rsidRPr="007F4B53">
        <w:rPr>
          <w:color w:val="00B0F0"/>
          <w:sz w:val="28"/>
          <w:szCs w:val="28"/>
        </w:rPr>
        <w:t>PREVERJANJE ZNANJA</w:t>
      </w:r>
      <w:r w:rsidR="005031DC">
        <w:rPr>
          <w:color w:val="00B0F0"/>
          <w:sz w:val="28"/>
          <w:szCs w:val="28"/>
        </w:rPr>
        <w:t xml:space="preserve"> - rešitve</w:t>
      </w:r>
    </w:p>
    <w:p w:rsidR="00A959CD" w:rsidRDefault="00A959CD" w:rsidP="00A959CD">
      <w:pPr>
        <w:pStyle w:val="Odstavekseznama"/>
        <w:numPr>
          <w:ilvl w:val="0"/>
          <w:numId w:val="8"/>
        </w:numPr>
      </w:pPr>
      <w:r>
        <w:t>Izrazi v odstotkih.</w:t>
      </w:r>
    </w:p>
    <w:p w:rsidR="007F4B53" w:rsidRDefault="007F4B53" w:rsidP="007F4B53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59CD" w:rsidRPr="00D06926" w:rsidTr="00A959CD">
        <w:trPr>
          <w:trHeight w:val="651"/>
        </w:trPr>
        <w:tc>
          <w:tcPr>
            <w:tcW w:w="2265" w:type="dxa"/>
          </w:tcPr>
          <w:p w:rsidR="00A959CD" w:rsidRPr="00D06926" w:rsidRDefault="00C34DEC" w:rsidP="00A959CD">
            <w:pPr>
              <w:pStyle w:val="Odstavekseznama"/>
              <w:ind w:left="0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</m:oMath>
            <w:r w:rsidR="00D06926" w:rsidRPr="00D06926">
              <w:rPr>
                <w:rFonts w:ascii="Arial" w:hAnsi="Arial" w:cs="Arial"/>
              </w:rPr>
              <w:t xml:space="preserve"> 3 %</w:t>
            </w:r>
          </w:p>
        </w:tc>
        <w:tc>
          <w:tcPr>
            <w:tcW w:w="2265" w:type="dxa"/>
          </w:tcPr>
          <w:p w:rsidR="00A959CD" w:rsidRPr="00D06926" w:rsidRDefault="00C34DEC" w:rsidP="00A959CD">
            <w:pPr>
              <w:pStyle w:val="Odstavekseznama"/>
              <w:ind w:left="0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70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</m:oMath>
            <w:r w:rsidR="00D06926">
              <w:rPr>
                <w:rFonts w:ascii="Arial" w:hAnsi="Arial" w:cs="Arial"/>
              </w:rPr>
              <w:t xml:space="preserve"> 70 %</w:t>
            </w:r>
          </w:p>
        </w:tc>
        <w:tc>
          <w:tcPr>
            <w:tcW w:w="2266" w:type="dxa"/>
          </w:tcPr>
          <w:p w:rsidR="00A959CD" w:rsidRPr="00D06926" w:rsidRDefault="00C34DEC" w:rsidP="00A959CD">
            <w:pPr>
              <w:pStyle w:val="Odstavekseznama"/>
              <w:ind w:left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=20 %</m:t>
                </m:r>
              </m:oMath>
            </m:oMathPara>
          </w:p>
        </w:tc>
        <w:tc>
          <w:tcPr>
            <w:tcW w:w="2266" w:type="dxa"/>
          </w:tcPr>
          <w:p w:rsidR="00A959CD" w:rsidRPr="00D06926" w:rsidRDefault="00C34DEC" w:rsidP="00A959CD">
            <w:pPr>
              <w:pStyle w:val="Odstavekseznama"/>
              <w:ind w:left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=40 %</m:t>
                </m:r>
              </m:oMath>
            </m:oMathPara>
          </w:p>
        </w:tc>
      </w:tr>
      <w:tr w:rsidR="00A959CD" w:rsidRPr="00D06926" w:rsidTr="00A959CD">
        <w:trPr>
          <w:trHeight w:val="703"/>
        </w:trPr>
        <w:tc>
          <w:tcPr>
            <w:tcW w:w="2265" w:type="dxa"/>
          </w:tcPr>
          <w:p w:rsidR="00A959CD" w:rsidRPr="00D06926" w:rsidRDefault="00C34DEC" w:rsidP="00A959CD">
            <w:pPr>
              <w:pStyle w:val="Odstavekseznama"/>
              <w:ind w:left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=8 %</m:t>
                </m:r>
              </m:oMath>
            </m:oMathPara>
          </w:p>
        </w:tc>
        <w:tc>
          <w:tcPr>
            <w:tcW w:w="2265" w:type="dxa"/>
          </w:tcPr>
          <w:p w:rsidR="00A959CD" w:rsidRPr="00D06926" w:rsidRDefault="00C34DEC" w:rsidP="00A959CD">
            <w:pPr>
              <w:pStyle w:val="Odstavekseznama"/>
              <w:ind w:left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50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=2 %</m:t>
                </m:r>
              </m:oMath>
            </m:oMathPara>
          </w:p>
        </w:tc>
        <w:tc>
          <w:tcPr>
            <w:tcW w:w="2266" w:type="dxa"/>
          </w:tcPr>
          <w:p w:rsidR="00A959CD" w:rsidRPr="00D06926" w:rsidRDefault="00C34DEC" w:rsidP="00D06926">
            <w:pPr>
              <w:pStyle w:val="Odstavekseznama"/>
              <w:ind w:left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35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=60 %</m:t>
                </m:r>
              </m:oMath>
            </m:oMathPara>
          </w:p>
        </w:tc>
        <w:tc>
          <w:tcPr>
            <w:tcW w:w="2266" w:type="dxa"/>
          </w:tcPr>
          <w:p w:rsidR="00A959CD" w:rsidRPr="00D06926" w:rsidRDefault="00C34DEC" w:rsidP="00A959CD">
            <w:pPr>
              <w:pStyle w:val="Odstavekseznama"/>
              <w:ind w:left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150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=150 %</m:t>
                </m:r>
              </m:oMath>
            </m:oMathPara>
          </w:p>
        </w:tc>
      </w:tr>
      <w:tr w:rsidR="00A959CD" w:rsidRPr="00D06926" w:rsidTr="00A959CD">
        <w:trPr>
          <w:trHeight w:val="558"/>
        </w:trPr>
        <w:tc>
          <w:tcPr>
            <w:tcW w:w="2265" w:type="dxa"/>
          </w:tcPr>
          <w:p w:rsidR="00A959CD" w:rsidRPr="00D06926" w:rsidRDefault="00A959CD" w:rsidP="00A959CD">
            <w:pPr>
              <w:pStyle w:val="Odstavekseznama"/>
              <w:ind w:left="0"/>
              <w:jc w:val="both"/>
              <w:rPr>
                <w:rFonts w:ascii="Arial" w:hAnsi="Arial" w:cs="Arial"/>
              </w:rPr>
            </w:pPr>
            <w:r w:rsidRPr="00D06926">
              <w:rPr>
                <w:rFonts w:ascii="Arial" w:hAnsi="Arial" w:cs="Arial"/>
              </w:rPr>
              <w:t>0,06 =</w:t>
            </w:r>
            <w:r w:rsidR="00D06926">
              <w:rPr>
                <w:rFonts w:ascii="Arial" w:hAnsi="Arial" w:cs="Arial"/>
              </w:rPr>
              <w:t xml:space="preserve"> 6 %</w:t>
            </w:r>
          </w:p>
        </w:tc>
        <w:tc>
          <w:tcPr>
            <w:tcW w:w="2265" w:type="dxa"/>
          </w:tcPr>
          <w:p w:rsidR="00A959CD" w:rsidRPr="00D06926" w:rsidRDefault="00A959CD" w:rsidP="00A959CD">
            <w:pPr>
              <w:pStyle w:val="Odstavekseznama"/>
              <w:ind w:left="0"/>
              <w:rPr>
                <w:rFonts w:ascii="Arial" w:hAnsi="Arial" w:cs="Arial"/>
              </w:rPr>
            </w:pPr>
            <w:r w:rsidRPr="00D06926">
              <w:rPr>
                <w:rFonts w:ascii="Arial" w:hAnsi="Arial" w:cs="Arial"/>
              </w:rPr>
              <w:t>0,41 =</w:t>
            </w:r>
            <w:r w:rsidR="00D06926">
              <w:rPr>
                <w:rFonts w:ascii="Arial" w:hAnsi="Arial" w:cs="Arial"/>
              </w:rPr>
              <w:t xml:space="preserve"> 41 %</w:t>
            </w:r>
            <w:r w:rsidRPr="00D069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6" w:type="dxa"/>
          </w:tcPr>
          <w:p w:rsidR="00A959CD" w:rsidRPr="00D06926" w:rsidRDefault="00A959CD" w:rsidP="00A959CD">
            <w:pPr>
              <w:pStyle w:val="Odstavekseznama"/>
              <w:ind w:left="0"/>
              <w:rPr>
                <w:rFonts w:ascii="Arial" w:hAnsi="Arial" w:cs="Arial"/>
              </w:rPr>
            </w:pPr>
            <w:r w:rsidRPr="00D06926">
              <w:rPr>
                <w:rFonts w:ascii="Arial" w:hAnsi="Arial" w:cs="Arial"/>
              </w:rPr>
              <w:t>0,95 =</w:t>
            </w:r>
            <w:r w:rsidR="00D06926">
              <w:rPr>
                <w:rFonts w:ascii="Arial" w:hAnsi="Arial" w:cs="Arial"/>
              </w:rPr>
              <w:t xml:space="preserve"> 95 %</w:t>
            </w:r>
          </w:p>
        </w:tc>
        <w:tc>
          <w:tcPr>
            <w:tcW w:w="2266" w:type="dxa"/>
          </w:tcPr>
          <w:p w:rsidR="00A959CD" w:rsidRPr="00D06926" w:rsidRDefault="00A959CD" w:rsidP="00A959CD">
            <w:pPr>
              <w:pStyle w:val="Odstavekseznama"/>
              <w:ind w:left="0"/>
              <w:rPr>
                <w:rFonts w:ascii="Arial" w:hAnsi="Arial" w:cs="Arial"/>
              </w:rPr>
            </w:pPr>
            <w:r w:rsidRPr="00D06926">
              <w:rPr>
                <w:rFonts w:ascii="Arial" w:hAnsi="Arial" w:cs="Arial"/>
              </w:rPr>
              <w:t>1,07 =</w:t>
            </w:r>
            <w:r w:rsidR="00D06926">
              <w:rPr>
                <w:rFonts w:ascii="Arial" w:hAnsi="Arial" w:cs="Arial"/>
              </w:rPr>
              <w:t xml:space="preserve"> 107 %</w:t>
            </w:r>
          </w:p>
          <w:p w:rsidR="00A959CD" w:rsidRPr="00D06926" w:rsidRDefault="00A959CD" w:rsidP="00A959CD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</w:tbl>
    <w:p w:rsidR="00A959CD" w:rsidRDefault="00A959CD" w:rsidP="00A959CD">
      <w:pPr>
        <w:pStyle w:val="Odstavekseznama"/>
      </w:pPr>
    </w:p>
    <w:p w:rsidR="00D06926" w:rsidRPr="005031DC" w:rsidRDefault="00D06926" w:rsidP="00A959CD">
      <w:pPr>
        <w:pStyle w:val="Odstavekseznama"/>
        <w:rPr>
          <w:color w:val="0070C0"/>
        </w:rPr>
      </w:pPr>
      <w:r w:rsidRPr="005031DC">
        <w:rPr>
          <w:color w:val="0070C0"/>
        </w:rPr>
        <w:t xml:space="preserve">Do pravilnega rezultata si lahko prišel tudi po drugi poti. </w:t>
      </w:r>
    </w:p>
    <w:p w:rsidR="00D06926" w:rsidRDefault="00D06926" w:rsidP="00A959CD">
      <w:pPr>
        <w:pStyle w:val="Odstavekseznama"/>
      </w:pPr>
    </w:p>
    <w:p w:rsidR="00A959CD" w:rsidRPr="005031DC" w:rsidRDefault="00A959CD" w:rsidP="00A959CD">
      <w:pPr>
        <w:pStyle w:val="Odstavekseznama"/>
        <w:numPr>
          <w:ilvl w:val="0"/>
          <w:numId w:val="8"/>
        </w:numPr>
        <w:rPr>
          <w:color w:val="0070C0"/>
        </w:rPr>
      </w:pPr>
      <w:r>
        <w:t>Odstotke poveži z ustreznim ulomkom.</w:t>
      </w:r>
      <w:r w:rsidR="005031DC">
        <w:t xml:space="preserve"> </w:t>
      </w:r>
      <w:r w:rsidR="005031DC" w:rsidRPr="005031DC">
        <w:rPr>
          <w:color w:val="0070C0"/>
        </w:rPr>
        <w:t>Jaz sem jih obarvala z isto barvo zaradi lažjega pregleda</w:t>
      </w:r>
    </w:p>
    <w:p w:rsidR="007F4B53" w:rsidRDefault="007F4B53" w:rsidP="007F4B53">
      <w:pPr>
        <w:pStyle w:val="Odstavekseznama"/>
      </w:pPr>
    </w:p>
    <w:tbl>
      <w:tblPr>
        <w:tblStyle w:val="Tabelamrea"/>
        <w:tblW w:w="0" w:type="auto"/>
        <w:tblInd w:w="72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39"/>
        <w:gridCol w:w="1036"/>
        <w:gridCol w:w="1041"/>
        <w:gridCol w:w="1041"/>
        <w:gridCol w:w="1041"/>
        <w:gridCol w:w="1062"/>
        <w:gridCol w:w="1041"/>
        <w:gridCol w:w="1041"/>
      </w:tblGrid>
      <w:tr w:rsidR="001D544D" w:rsidTr="001D544D">
        <w:trPr>
          <w:trHeight w:val="428"/>
        </w:trPr>
        <w:tc>
          <w:tcPr>
            <w:tcW w:w="1132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highlight w:val="magenta"/>
              </w:rPr>
              <w:t>10 %</w:t>
            </w:r>
          </w:p>
        </w:tc>
        <w:tc>
          <w:tcPr>
            <w:tcW w:w="1132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color w:val="FFC000"/>
              </w:rPr>
              <w:t>1 %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color w:val="FF0000"/>
              </w:rPr>
              <w:t>36 %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color w:val="00B0F0"/>
              </w:rPr>
              <w:t>60 %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color w:val="A6A6A6" w:themeColor="background1" w:themeShade="A6"/>
              </w:rPr>
              <w:t>50 %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highlight w:val="yellow"/>
              </w:rPr>
              <w:t>75%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highlight w:val="green"/>
              </w:rPr>
              <w:t>14 %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 w:rsidRPr="005031DC">
              <w:rPr>
                <w:highlight w:val="cyan"/>
              </w:rPr>
              <w:t>35 %</w:t>
            </w:r>
          </w:p>
        </w:tc>
      </w:tr>
    </w:tbl>
    <w:p w:rsidR="007F4B53" w:rsidRDefault="007F4B53" w:rsidP="007F4B53">
      <w:pPr>
        <w:pStyle w:val="Odstavekseznama"/>
      </w:pPr>
    </w:p>
    <w:p w:rsidR="001D544D" w:rsidRDefault="001D544D" w:rsidP="007F4B53">
      <w:pPr>
        <w:pStyle w:val="Odstavekseznama"/>
      </w:pPr>
    </w:p>
    <w:tbl>
      <w:tblPr>
        <w:tblStyle w:val="Tabelamrea"/>
        <w:tblW w:w="0" w:type="auto"/>
        <w:tblInd w:w="72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45"/>
        <w:gridCol w:w="931"/>
        <w:gridCol w:w="916"/>
        <w:gridCol w:w="915"/>
        <w:gridCol w:w="915"/>
        <w:gridCol w:w="930"/>
        <w:gridCol w:w="930"/>
        <w:gridCol w:w="930"/>
        <w:gridCol w:w="930"/>
      </w:tblGrid>
      <w:tr w:rsidR="001D544D" w:rsidTr="001D544D">
        <w:trPr>
          <w:trHeight w:val="606"/>
        </w:trPr>
        <w:tc>
          <w:tcPr>
            <w:tcW w:w="1006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C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C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C00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6A6A6" w:themeColor="background1" w:themeShade="A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6A6A6" w:themeColor="background1" w:themeShade="A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6A6A6" w:themeColor="background1" w:themeShade="A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F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highlight w:val="gree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green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highlight w:val="green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cyan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highlight w:val="cyan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C34DEC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highlight w:val="magent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magent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highlight w:val="magenta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5031DC" w:rsidRDefault="005031DC" w:rsidP="005031DC">
      <w:bookmarkStart w:id="0" w:name="_GoBack"/>
      <w:bookmarkEnd w:id="0"/>
    </w:p>
    <w:p w:rsidR="00A959CD" w:rsidRDefault="00A959CD" w:rsidP="00A959CD">
      <w:pPr>
        <w:pStyle w:val="Odstavekseznama"/>
        <w:numPr>
          <w:ilvl w:val="0"/>
          <w:numId w:val="8"/>
        </w:numPr>
      </w:pPr>
      <w:r>
        <w:lastRenderedPageBreak/>
        <w:t>Obarvani del lika izrazi v odstotkih.</w:t>
      </w:r>
    </w:p>
    <w:p w:rsidR="001D544D" w:rsidRDefault="001D544D" w:rsidP="00D16055">
      <w:pPr>
        <w:rPr>
          <w:noProof/>
          <w:lang w:eastAsia="sl-SI"/>
        </w:rPr>
      </w:pPr>
    </w:p>
    <w:p w:rsidR="00C02D1E" w:rsidRDefault="005031DC" w:rsidP="001D544D">
      <w:pPr>
        <w:jc w:val="center"/>
      </w:pPr>
      <w:r>
        <w:rPr>
          <w:noProof/>
          <w:lang w:eastAsia="sl-SI"/>
        </w:rPr>
        <w:drawing>
          <wp:inline distT="0" distB="0" distL="0" distR="0" wp14:anchorId="1A893750" wp14:editId="55E9CCC2">
            <wp:extent cx="2592125" cy="1747903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39" t="16446" r="24755" b="20465"/>
                    <a:stretch/>
                  </pic:blipFill>
                  <pic:spPr bwMode="auto">
                    <a:xfrm>
                      <a:off x="0" y="0"/>
                      <a:ext cx="2595293" cy="1750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EBE" w:rsidRDefault="00177EBE" w:rsidP="00D16055">
      <w:pPr>
        <w:rPr>
          <w:color w:val="FF0000"/>
        </w:rPr>
      </w:pPr>
    </w:p>
    <w:p w:rsidR="007E2A74" w:rsidRDefault="007E2A74" w:rsidP="00D16055">
      <w:r>
        <w:t>Rešitev primera današnje ure:</w:t>
      </w:r>
    </w:p>
    <w:p w:rsidR="007E2A74" w:rsidRPr="00160E5C" w:rsidRDefault="007E2A74" w:rsidP="007E2A74">
      <w:r>
        <w:rPr>
          <w:rFonts w:eastAsiaTheme="minorEastAsia"/>
        </w:rPr>
        <w:t>Na plesnem turnirju je plesalo 82 plesalcev od 100 prijavljenih. Koliko odstotkov plesalcev ni tekmovalo?</w:t>
      </w:r>
    </w:p>
    <w:p w:rsidR="007E2A74" w:rsidRDefault="007E2A74" w:rsidP="00D16055">
      <w:r>
        <w:t xml:space="preserve">Naloga  sprašuje koliko plesalcev </w:t>
      </w:r>
      <w:r w:rsidRPr="007E2A74">
        <w:rPr>
          <w:b/>
        </w:rPr>
        <w:t>ni  tekmovalo.</w:t>
      </w:r>
      <w:r>
        <w:t xml:space="preserve"> </w:t>
      </w:r>
    </w:p>
    <w:p w:rsidR="00177EBE" w:rsidRDefault="007E2A74" w:rsidP="00D16055">
      <w:r>
        <w:t xml:space="preserve"> Nalogo lahko rešimo na dva načina.</w:t>
      </w:r>
    </w:p>
    <w:p w:rsidR="007E2A74" w:rsidRDefault="007E2A74" w:rsidP="007E2A74">
      <w:pPr>
        <w:pStyle w:val="Odstavekseznama"/>
        <w:numPr>
          <w:ilvl w:val="0"/>
          <w:numId w:val="10"/>
        </w:numPr>
      </w:pPr>
      <w:r>
        <w:t>Način:  odstotek tekmovalcev odštejemo od celote, ki je 100 %</w:t>
      </w:r>
    </w:p>
    <w:p w:rsidR="007E2A74" w:rsidRDefault="007E2A74" w:rsidP="007E2A74">
      <w:pPr>
        <w:pStyle w:val="Odstavekseznama"/>
      </w:pPr>
      <w:r>
        <w:t xml:space="preserve">Tekmovalo je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=82%</m:t>
        </m:r>
      </m:oMath>
      <w:r>
        <w:t xml:space="preserve">  plesalcev. </w:t>
      </w:r>
    </w:p>
    <w:p w:rsidR="007E2A74" w:rsidRDefault="007E2A74" w:rsidP="007E2A74">
      <w:pPr>
        <w:pStyle w:val="Odstavekseznama"/>
      </w:pPr>
      <w:r>
        <w:t xml:space="preserve">100 %  - 82 % = 18 % </w:t>
      </w:r>
    </w:p>
    <w:p w:rsidR="007E2A74" w:rsidRDefault="007E2A74" w:rsidP="007E2A74">
      <w:pPr>
        <w:pStyle w:val="Odstavekseznama"/>
        <w:numPr>
          <w:ilvl w:val="0"/>
          <w:numId w:val="10"/>
        </w:numPr>
      </w:pPr>
      <w:r>
        <w:t xml:space="preserve">Način:  najprej izračunamo število </w:t>
      </w:r>
      <w:proofErr w:type="spellStart"/>
      <w:r>
        <w:t>netekmovalcev</w:t>
      </w:r>
      <w:proofErr w:type="spellEnd"/>
      <w:r>
        <w:t xml:space="preserve">  100 – 82 = 18 in nato izračunamo odstotek</w:t>
      </w:r>
    </w:p>
    <w:p w:rsidR="007E2A74" w:rsidRDefault="007E2A74" w:rsidP="007E2A74">
      <w:pPr>
        <w:pStyle w:val="Odstavekseznama"/>
      </w:pP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=18%</m:t>
        </m:r>
      </m:oMath>
      <w:r>
        <w:t xml:space="preserve">  </w:t>
      </w:r>
    </w:p>
    <w:p w:rsidR="00C02D1E" w:rsidRDefault="00C02D1E" w:rsidP="0033072F">
      <w:pPr>
        <w:jc w:val="both"/>
        <w:rPr>
          <w:noProof/>
          <w:lang w:eastAsia="sl-SI"/>
        </w:rPr>
      </w:pPr>
    </w:p>
    <w:sectPr w:rsidR="00C02D1E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6C5"/>
    <w:multiLevelType w:val="hybridMultilevel"/>
    <w:tmpl w:val="2FC400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AA0"/>
    <w:multiLevelType w:val="hybridMultilevel"/>
    <w:tmpl w:val="3BFE0C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4A6"/>
    <w:multiLevelType w:val="hybridMultilevel"/>
    <w:tmpl w:val="90627CEA"/>
    <w:lvl w:ilvl="0" w:tplc="AC12B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225E"/>
    <w:multiLevelType w:val="hybridMultilevel"/>
    <w:tmpl w:val="7D50C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03B"/>
    <w:multiLevelType w:val="hybridMultilevel"/>
    <w:tmpl w:val="14B6E5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573F"/>
    <w:multiLevelType w:val="hybridMultilevel"/>
    <w:tmpl w:val="CE400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61233"/>
    <w:multiLevelType w:val="hybridMultilevel"/>
    <w:tmpl w:val="F4B8C3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2B0"/>
    <w:multiLevelType w:val="hybridMultilevel"/>
    <w:tmpl w:val="2A928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52725"/>
    <w:rsid w:val="00097E7B"/>
    <w:rsid w:val="000A0320"/>
    <w:rsid w:val="000D104B"/>
    <w:rsid w:val="00120725"/>
    <w:rsid w:val="00160E5C"/>
    <w:rsid w:val="00171193"/>
    <w:rsid w:val="00177EBE"/>
    <w:rsid w:val="001C13D2"/>
    <w:rsid w:val="001D544D"/>
    <w:rsid w:val="001F3ED0"/>
    <w:rsid w:val="001F7E1A"/>
    <w:rsid w:val="0025469D"/>
    <w:rsid w:val="002F6A9A"/>
    <w:rsid w:val="00320A19"/>
    <w:rsid w:val="003236DD"/>
    <w:rsid w:val="0033072F"/>
    <w:rsid w:val="0033304C"/>
    <w:rsid w:val="003A26D0"/>
    <w:rsid w:val="004451AB"/>
    <w:rsid w:val="00456F15"/>
    <w:rsid w:val="004D3C85"/>
    <w:rsid w:val="004F1AE4"/>
    <w:rsid w:val="005031DC"/>
    <w:rsid w:val="00603689"/>
    <w:rsid w:val="0062654A"/>
    <w:rsid w:val="00630BE1"/>
    <w:rsid w:val="006726C1"/>
    <w:rsid w:val="006A77B8"/>
    <w:rsid w:val="006F5AEE"/>
    <w:rsid w:val="007124D9"/>
    <w:rsid w:val="00713A8F"/>
    <w:rsid w:val="00733C39"/>
    <w:rsid w:val="007522AC"/>
    <w:rsid w:val="00754AC8"/>
    <w:rsid w:val="007872FF"/>
    <w:rsid w:val="007C43EC"/>
    <w:rsid w:val="007E2A74"/>
    <w:rsid w:val="007F4B53"/>
    <w:rsid w:val="00882136"/>
    <w:rsid w:val="008A6D13"/>
    <w:rsid w:val="008E761E"/>
    <w:rsid w:val="008E7AA1"/>
    <w:rsid w:val="009A2DEA"/>
    <w:rsid w:val="009D512B"/>
    <w:rsid w:val="009E1A19"/>
    <w:rsid w:val="00A26944"/>
    <w:rsid w:val="00A8660F"/>
    <w:rsid w:val="00A94202"/>
    <w:rsid w:val="00A959CD"/>
    <w:rsid w:val="00B213E8"/>
    <w:rsid w:val="00B65D3D"/>
    <w:rsid w:val="00B70A8B"/>
    <w:rsid w:val="00C02D1E"/>
    <w:rsid w:val="00C25F83"/>
    <w:rsid w:val="00C34DEC"/>
    <w:rsid w:val="00C62132"/>
    <w:rsid w:val="00C80E1F"/>
    <w:rsid w:val="00CB693A"/>
    <w:rsid w:val="00CE0CAB"/>
    <w:rsid w:val="00D06926"/>
    <w:rsid w:val="00D16055"/>
    <w:rsid w:val="00D247ED"/>
    <w:rsid w:val="00D25762"/>
    <w:rsid w:val="00D638C7"/>
    <w:rsid w:val="00D7619E"/>
    <w:rsid w:val="00E02EAB"/>
    <w:rsid w:val="00E052BE"/>
    <w:rsid w:val="00E1284C"/>
    <w:rsid w:val="00EC4136"/>
    <w:rsid w:val="00EC41A8"/>
    <w:rsid w:val="00ED29D4"/>
    <w:rsid w:val="00ED6673"/>
    <w:rsid w:val="00F03D68"/>
    <w:rsid w:val="00F548A1"/>
    <w:rsid w:val="00F63866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67EF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E02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matematika7/772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6</cp:revision>
  <cp:lastPrinted>2020-03-17T21:51:00Z</cp:lastPrinted>
  <dcterms:created xsi:type="dcterms:W3CDTF">2020-03-31T07:01:00Z</dcterms:created>
  <dcterms:modified xsi:type="dcterms:W3CDTF">2020-03-31T17:47:00Z</dcterms:modified>
</cp:coreProperties>
</file>