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56" w:rsidRPr="00A17A8C" w:rsidRDefault="00217940" w:rsidP="00C75956">
      <w:pPr>
        <w:rPr>
          <w:color w:val="FF0000"/>
        </w:rPr>
      </w:pPr>
      <w:r>
        <w:rPr>
          <w:color w:val="FF0000"/>
        </w:rPr>
        <w:t>Torek, 21</w:t>
      </w:r>
      <w:r w:rsidR="00C75956" w:rsidRPr="00A17A8C">
        <w:rPr>
          <w:color w:val="FF0000"/>
        </w:rPr>
        <w:t>. 4. 2020</w:t>
      </w:r>
    </w:p>
    <w:p w:rsidR="00C75956" w:rsidRDefault="00C75956" w:rsidP="00C75956"/>
    <w:p w:rsidR="00C75956" w:rsidRDefault="00C75956" w:rsidP="00C75956">
      <w:r>
        <w:t>Pozdravljeni učenci.</w:t>
      </w:r>
    </w:p>
    <w:p w:rsidR="00C75956" w:rsidRDefault="00C75956" w:rsidP="00C75956">
      <w:r>
        <w:t>4 učenci mi niso poslali poročila poskusa. Kot veste je bilo to preverjanje znanja in vaše znanje bom v mesecu maju morala oceniti. Že v šoli smo se pogovarjali, da  lahko eno oceno pridobimo s poskusom. Zato  pričakujem še 4 poročila. O datumu, načinu in kriterijih boste pravočasno obveščeni.</w:t>
      </w:r>
    </w:p>
    <w:p w:rsidR="00C75956" w:rsidRDefault="00C75956" w:rsidP="00C75956">
      <w:r>
        <w:t>Rada pa bi podala nekaj informacij gleda poročil o poskusu:</w:t>
      </w:r>
    </w:p>
    <w:p w:rsidR="00C75956" w:rsidRDefault="00C75956" w:rsidP="00C75956">
      <w:pPr>
        <w:pStyle w:val="Odstavekseznama"/>
        <w:numPr>
          <w:ilvl w:val="0"/>
          <w:numId w:val="1"/>
        </w:numPr>
      </w:pPr>
      <w:r>
        <w:t xml:space="preserve">Velika večina učencev je napisala, izmeril sem dolžino stranic. Geometrijska telesa nimajo stranic, ampak </w:t>
      </w:r>
      <w:r w:rsidRPr="0048026C">
        <w:rPr>
          <w:b/>
        </w:rPr>
        <w:t>robove</w:t>
      </w:r>
      <w:r>
        <w:t>. Torej ste merili dolžino robov.</w:t>
      </w:r>
    </w:p>
    <w:p w:rsidR="00C75956" w:rsidRDefault="00C75956" w:rsidP="00C75956">
      <w:pPr>
        <w:pStyle w:val="Odstavekseznama"/>
        <w:numPr>
          <w:ilvl w:val="0"/>
          <w:numId w:val="1"/>
        </w:numPr>
      </w:pPr>
      <w:r>
        <w:t xml:space="preserve">Dolžino merimo v </w:t>
      </w:r>
      <w:r w:rsidRPr="0048026C">
        <w:rPr>
          <w:b/>
        </w:rPr>
        <w:t>cm ali dm ali m ali mm</w:t>
      </w:r>
      <w:r>
        <w:t>. Nikakor ne v cm</w:t>
      </w:r>
      <w:r>
        <w:rPr>
          <w:vertAlign w:val="superscript"/>
        </w:rPr>
        <w:t>3</w:t>
      </w:r>
      <w:r>
        <w:t>.</w:t>
      </w:r>
    </w:p>
    <w:p w:rsidR="00C75956" w:rsidRDefault="00C75956" w:rsidP="00C75956">
      <w:pPr>
        <w:pStyle w:val="Odstavekseznama"/>
        <w:numPr>
          <w:ilvl w:val="0"/>
          <w:numId w:val="1"/>
        </w:numPr>
      </w:pPr>
      <w:r>
        <w:t>Pri fiziki moramo obvezno izpisati podatke, zapisati enačbo in vstaviti podatke (</w:t>
      </w:r>
      <w:r w:rsidRPr="00061FF3">
        <w:rPr>
          <w:b/>
        </w:rPr>
        <w:t>števila in enote</w:t>
      </w:r>
      <w:r>
        <w:t>) v enačbo ter zapisati rezultat. Veliko vas je pozabilo zapisati enote v računu.</w:t>
      </w:r>
    </w:p>
    <w:p w:rsidR="00C75956" w:rsidRDefault="00C75956" w:rsidP="00C75956">
      <w:pPr>
        <w:pStyle w:val="Odstavekseznama"/>
        <w:numPr>
          <w:ilvl w:val="0"/>
          <w:numId w:val="1"/>
        </w:numPr>
      </w:pPr>
      <w:r>
        <w:t xml:space="preserve">Navodilo naloge je bilo zapiši </w:t>
      </w:r>
      <w:r w:rsidRPr="0048026C">
        <w:rPr>
          <w:b/>
        </w:rPr>
        <w:t>prostornino v osnovni enoti</w:t>
      </w:r>
      <w:r>
        <w:t>. Osnovna enota je m</w:t>
      </w:r>
      <w:r>
        <w:rPr>
          <w:vertAlign w:val="superscript"/>
        </w:rPr>
        <w:t>3</w:t>
      </w:r>
      <w:r>
        <w:t>.</w:t>
      </w:r>
    </w:p>
    <w:p w:rsidR="00C75956" w:rsidRDefault="00C75956" w:rsidP="00C75956">
      <w:pPr>
        <w:pStyle w:val="Odstavekseznama"/>
        <w:numPr>
          <w:ilvl w:val="0"/>
          <w:numId w:val="1"/>
        </w:numPr>
      </w:pPr>
      <w:r>
        <w:t>Nekateri ste si izbrali taka telesa, ki niso potonila (niso bila cela pod vodo). Takim telesom ne moremo določiti prostornino  z razliko  prostornin,. To je prostornina  dela telesa, ki je potopljen. Izbrati bi si morali telo, ki v celoti potone.</w:t>
      </w:r>
    </w:p>
    <w:p w:rsidR="00C75956" w:rsidRDefault="00C75956" w:rsidP="00C75956">
      <w:pPr>
        <w:pStyle w:val="Odstavekseznama"/>
        <w:numPr>
          <w:ilvl w:val="0"/>
          <w:numId w:val="1"/>
        </w:numPr>
      </w:pPr>
      <w:r>
        <w:t>Nekateri ste si izbrali  za pravilno geometrijsko telo kalkulator, pa to res ni »pravi« kvader.</w:t>
      </w:r>
    </w:p>
    <w:p w:rsidR="00C75956" w:rsidRDefault="00C75956" w:rsidP="00C75956">
      <w:pPr>
        <w:ind w:left="360"/>
      </w:pPr>
    </w:p>
    <w:p w:rsidR="00C57A81" w:rsidRDefault="00C75956">
      <w:r>
        <w:t>Za začetek skupaj rešimo nalogo  6 v DZ na strani 79.</w:t>
      </w:r>
    </w:p>
    <w:p w:rsidR="00C75956" w:rsidRDefault="00C75956" w:rsidP="00C75956">
      <w:pPr>
        <w:jc w:val="both"/>
      </w:pPr>
      <w:r>
        <w:rPr>
          <w:noProof/>
          <w:lang w:eastAsia="sl-SI"/>
        </w:rPr>
        <w:drawing>
          <wp:inline distT="0" distB="0" distL="0" distR="0" wp14:anchorId="47148DEF" wp14:editId="08083141">
            <wp:extent cx="5757744" cy="1360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5373" t="28463" r="15373" b="29516"/>
                    <a:stretch/>
                  </pic:blipFill>
                  <pic:spPr bwMode="auto">
                    <a:xfrm>
                      <a:off x="0" y="0"/>
                      <a:ext cx="5760720" cy="1360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956" w:rsidRDefault="00C75956" w:rsidP="00C75956">
      <w:pPr>
        <w:pStyle w:val="Odstavekseznama"/>
        <w:numPr>
          <w:ilvl w:val="0"/>
          <w:numId w:val="2"/>
        </w:numPr>
      </w:pPr>
      <w:r>
        <w:t>Najprej izpišemo podatke, nato izračunamo gostoto:</w:t>
      </w:r>
    </w:p>
    <w:p w:rsidR="00C75956" w:rsidRDefault="00C75956" w:rsidP="00C75956">
      <w:pPr>
        <w:pStyle w:val="Odstavekseznama"/>
      </w:pPr>
      <w:r>
        <w:t>m = 1 kg</w:t>
      </w:r>
    </w:p>
    <w:p w:rsidR="00C75956" w:rsidRDefault="00C75956" w:rsidP="00C75956">
      <w:pPr>
        <w:pStyle w:val="Odstavekseznama"/>
      </w:pPr>
      <w:r>
        <w:t>V = 1,1 l = 1,1 dm</w:t>
      </w:r>
      <w:r>
        <w:rPr>
          <w:vertAlign w:val="superscript"/>
        </w:rPr>
        <w:t>3</w:t>
      </w:r>
      <w:r>
        <w:t xml:space="preserve"> = 0,0011 m</w:t>
      </w:r>
      <w:r>
        <w:rPr>
          <w:vertAlign w:val="superscript"/>
        </w:rPr>
        <w:t>3</w:t>
      </w:r>
    </w:p>
    <w:p w:rsidR="00C75956" w:rsidRDefault="00C75956" w:rsidP="00C75956">
      <w:pPr>
        <w:pStyle w:val="Odstavekseznama"/>
      </w:pPr>
    </w:p>
    <w:p w:rsidR="00C75956" w:rsidRPr="00C75956" w:rsidRDefault="00C75956" w:rsidP="00C75956">
      <w:pPr>
        <w:pStyle w:val="Odstavekseznama"/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kg</m:t>
            </m:r>
          </m:num>
          <m:den>
            <m:r>
              <w:rPr>
                <w:rFonts w:ascii="Cambria Math" w:hAnsi="Cambria Math"/>
              </w:rPr>
              <m:t xml:space="preserve">0,0011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=910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                </w:t>
      </w:r>
      <w:r w:rsidRPr="00C75956">
        <w:rPr>
          <w:rFonts w:eastAsiaTheme="minorEastAsia"/>
          <w:i/>
        </w:rPr>
        <w:t>rezultat lahko zaokrožimo</w:t>
      </w:r>
    </w:p>
    <w:p w:rsidR="00C75956" w:rsidRDefault="00C75956" w:rsidP="00C75956">
      <w:pPr>
        <w:pStyle w:val="Odstavekseznama"/>
        <w:numPr>
          <w:ilvl w:val="0"/>
          <w:numId w:val="2"/>
        </w:numPr>
      </w:pPr>
      <w:r>
        <w:t>Izračunamo še maso</w:t>
      </w:r>
    </w:p>
    <w:p w:rsidR="00C75956" w:rsidRPr="00C75956" w:rsidRDefault="00C75956" w:rsidP="00C75956">
      <w:pPr>
        <w:pStyle w:val="Odstavekseznama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m=ρ∙V=910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∙0,1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=9,1 kg</m:t>
          </m:r>
        </m:oMath>
      </m:oMathPara>
    </w:p>
    <w:p w:rsidR="00C75956" w:rsidRPr="00832E80" w:rsidRDefault="00C75956" w:rsidP="00C75956">
      <w:pPr>
        <w:rPr>
          <w:color w:val="00B0F0"/>
        </w:rPr>
      </w:pPr>
      <w:r w:rsidRPr="00832E80">
        <w:rPr>
          <w:color w:val="00B0F0"/>
        </w:rPr>
        <w:t>Ne pozabite povsod pisati enot.</w:t>
      </w:r>
    </w:p>
    <w:p w:rsidR="00C75956" w:rsidRPr="00217940" w:rsidRDefault="00217940" w:rsidP="00C75956">
      <w:pPr>
        <w:rPr>
          <w:color w:val="7030A0"/>
          <w:sz w:val="24"/>
          <w:szCs w:val="24"/>
        </w:rPr>
      </w:pPr>
      <w:r>
        <w:t xml:space="preserve">Naslov: </w:t>
      </w:r>
      <w:r w:rsidRPr="00217940">
        <w:rPr>
          <w:color w:val="7030A0"/>
          <w:sz w:val="24"/>
          <w:szCs w:val="24"/>
        </w:rPr>
        <w:t>SPECIFIČNA TEŽA</w:t>
      </w:r>
    </w:p>
    <w:p w:rsidR="00C75956" w:rsidRDefault="00832E80" w:rsidP="00C75956">
      <w:r>
        <w:t xml:space="preserve">Vemo, da na vsako telo na Zemlji deluje </w:t>
      </w:r>
      <w:r w:rsidRPr="00832E80">
        <w:rPr>
          <w:color w:val="FF0000"/>
        </w:rPr>
        <w:t xml:space="preserve">teža.  </w:t>
      </w:r>
      <w:r>
        <w:t>Ponovimo kako določimo težo.</w:t>
      </w:r>
    </w:p>
    <w:p w:rsidR="00832E80" w:rsidRPr="00832E80" w:rsidRDefault="00832E80" w:rsidP="00C75956">
      <w:pPr>
        <w:rPr>
          <w:color w:val="FF0000"/>
        </w:rPr>
      </w:pPr>
      <w:r w:rsidRPr="00832E80">
        <w:rPr>
          <w:color w:val="FF0000"/>
        </w:rPr>
        <w:t>100 g . . . . . 1 N   oz. 1 kg . .  . . 10 N</w:t>
      </w:r>
    </w:p>
    <w:p w:rsidR="00832E80" w:rsidRDefault="00832E80" w:rsidP="00C75956">
      <w:r>
        <w:t>Če imamo telo z maso 5 kg, je njegova tež</w:t>
      </w:r>
      <w:bookmarkStart w:id="0" w:name="_GoBack"/>
      <w:bookmarkEnd w:id="0"/>
      <w:r>
        <w:t>a 50 N.</w:t>
      </w:r>
    </w:p>
    <w:p w:rsidR="00832E80" w:rsidRDefault="00832E80" w:rsidP="00C75956">
      <w:r>
        <w:lastRenderedPageBreak/>
        <w:t>Če bi v enačbi za gostoto maso zamenjali z težo, bi dobili specifično težo.</w:t>
      </w:r>
    </w:p>
    <w:p w:rsidR="00832E80" w:rsidRDefault="00832E80" w:rsidP="00C75956">
      <w:r>
        <w:t>Specifična teža je količnik med težo telesa in njegovo prostornino.</w:t>
      </w:r>
    </w:p>
    <w:p w:rsidR="00832E80" w:rsidRDefault="00832E80" w:rsidP="00C75956">
      <w:r>
        <w:rPr>
          <w:noProof/>
          <w:lang w:eastAsia="sl-SI"/>
        </w:rPr>
        <w:drawing>
          <wp:inline distT="0" distB="0" distL="0" distR="0" wp14:anchorId="183F755A" wp14:editId="4D089D6C">
            <wp:extent cx="3694176" cy="1114697"/>
            <wp:effectExtent l="0" t="0" r="190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14" t="32301" r="34450" b="48947"/>
                    <a:stretch/>
                  </pic:blipFill>
                  <pic:spPr bwMode="auto">
                    <a:xfrm>
                      <a:off x="0" y="0"/>
                      <a:ext cx="3706226" cy="111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E80" w:rsidRDefault="00832E80" w:rsidP="00C75956">
      <w:pPr>
        <w:rPr>
          <w:rFonts w:eastAsiaTheme="minorEastAsia"/>
        </w:rPr>
      </w:pPr>
      <w:r>
        <w:t xml:space="preserve">Oznaka za specifično težo je </w:t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(grška črka sigma)</w:t>
      </w:r>
    </w:p>
    <w:p w:rsidR="00832E80" w:rsidRDefault="00832E80" w:rsidP="00C75956">
      <w:pPr>
        <w:rPr>
          <w:rFonts w:eastAsiaTheme="minorEastAsia"/>
        </w:rPr>
      </w:pPr>
      <w:r>
        <w:rPr>
          <w:rFonts w:eastAsiaTheme="minorEastAsia"/>
        </w:rPr>
        <w:t xml:space="preserve">Enota pa je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15090B" w:rsidRDefault="0015090B" w:rsidP="00C75956">
      <w:pPr>
        <w:rPr>
          <w:rFonts w:eastAsiaTheme="minorEastAsia"/>
        </w:rPr>
      </w:pPr>
    </w:p>
    <w:p w:rsidR="00832E80" w:rsidRDefault="00832E80" w:rsidP="00C75956">
      <w:pPr>
        <w:rPr>
          <w:rFonts w:eastAsiaTheme="minorEastAsia"/>
        </w:rPr>
      </w:pPr>
      <w:r>
        <w:rPr>
          <w:rFonts w:eastAsiaTheme="minorEastAsia"/>
        </w:rPr>
        <w:t>Iz gostote določiš specifično težo tako, da gostoto pomnožiš z 10 in kg zamenjaš z N.</w:t>
      </w:r>
    </w:p>
    <w:p w:rsidR="0015090B" w:rsidRDefault="0015090B" w:rsidP="00C75956">
      <w:pPr>
        <w:rPr>
          <w:rFonts w:eastAsiaTheme="minorEastAsia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04D04" wp14:editId="45274601">
                <wp:simplePos x="0" y="0"/>
                <wp:positionH relativeFrom="column">
                  <wp:posOffset>526669</wp:posOffset>
                </wp:positionH>
                <wp:positionV relativeFrom="paragraph">
                  <wp:posOffset>242494</wp:posOffset>
                </wp:positionV>
                <wp:extent cx="1536065" cy="247751"/>
                <wp:effectExtent l="0" t="0" r="26035" b="38100"/>
                <wp:wrapNone/>
                <wp:docPr id="3" name="Navzdol ukrivlje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24775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6B7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3" o:spid="_x0000_s1026" type="#_x0000_t105" style="position:absolute;margin-left:41.45pt;margin-top:19.1pt;width:120.9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" adj="19858,21164,16200" fillcolor="#4472c4 [3204]" strokecolor="#1f3763 [1604]" strokeweight="1pt"/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5090B">
        <w:rPr>
          <w:rFonts w:eastAsiaTheme="minorEastAsia"/>
          <w:color w:val="7030A0"/>
        </w:rPr>
        <w:t xml:space="preserve">       . 10</w:t>
      </w:r>
    </w:p>
    <w:p w:rsidR="00832E80" w:rsidRDefault="00832E80" w:rsidP="00C75956">
      <w:pPr>
        <w:rPr>
          <w:rFonts w:eastAsiaTheme="minorEastAsia"/>
        </w:rPr>
      </w:pPr>
    </w:p>
    <w:p w:rsidR="00832E80" w:rsidRDefault="0015090B" w:rsidP="00C75956">
      <w:pPr>
        <w:rPr>
          <w:rFonts w:eastAsiaTheme="minorEastAsia"/>
          <w:b/>
          <w:color w:val="7030A0"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color w:val="7030A0"/>
            <w:sz w:val="36"/>
            <w:szCs w:val="36"/>
          </w:rPr>
          <m:t>ρ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7030A0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7030A0"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36"/>
                    <w:szCs w:val="36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7030A0"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36"/>
                        <w:szCs w:val="36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d>
      </m:oMath>
      <w:r w:rsidRPr="0015090B">
        <w:rPr>
          <w:rFonts w:eastAsiaTheme="minorEastAsia"/>
          <w:b/>
          <w:color w:val="7030A0"/>
          <w:sz w:val="36"/>
          <w:szCs w:val="36"/>
        </w:rPr>
        <w:tab/>
      </w:r>
      <w:r w:rsidRPr="0015090B">
        <w:rPr>
          <w:rFonts w:eastAsiaTheme="minorEastAsia"/>
          <w:b/>
          <w:color w:val="7030A0"/>
          <w:sz w:val="36"/>
          <w:szCs w:val="36"/>
        </w:rPr>
        <w:tab/>
      </w:r>
      <w:r w:rsidRPr="0015090B">
        <w:rPr>
          <w:rFonts w:eastAsiaTheme="minorEastAsia"/>
          <w:b/>
          <w:color w:val="7030A0"/>
          <w:sz w:val="36"/>
          <w:szCs w:val="36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7030A0"/>
            <w:sz w:val="36"/>
            <w:szCs w:val="36"/>
          </w:rPr>
          <m:t>σ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color w:val="7030A0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7030A0"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7030A0"/>
                    <w:sz w:val="36"/>
                    <w:szCs w:val="36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7030A0"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7030A0"/>
                        <w:sz w:val="36"/>
                        <w:szCs w:val="36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7030A0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d>
      </m:oMath>
    </w:p>
    <w:p w:rsidR="0015090B" w:rsidRDefault="0015090B" w:rsidP="00C75956">
      <w:pPr>
        <w:rPr>
          <w:b/>
          <w:color w:val="7030A0"/>
          <w:sz w:val="36"/>
          <w:szCs w:val="36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86896" wp14:editId="41113129">
                <wp:simplePos x="0" y="0"/>
                <wp:positionH relativeFrom="margin">
                  <wp:posOffset>467360</wp:posOffset>
                </wp:positionH>
                <wp:positionV relativeFrom="paragraph">
                  <wp:posOffset>16510</wp:posOffset>
                </wp:positionV>
                <wp:extent cx="1536065" cy="299720"/>
                <wp:effectExtent l="0" t="19050" r="26035" b="24130"/>
                <wp:wrapNone/>
                <wp:docPr id="5" name="Navzdol ukrivlje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6065" cy="2997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CE4E" id="Navzdol ukrivljena puščica 5" o:spid="_x0000_s1026" type="#_x0000_t105" style="position:absolute;margin-left:36.8pt;margin-top:1.3pt;width:120.95pt;height:23.6pt;rotation:18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" adj="19493,21073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</w:p>
    <w:p w:rsidR="0015090B" w:rsidRDefault="0015090B" w:rsidP="00C75956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rFonts w:eastAsiaTheme="minorEastAsia"/>
        </w:rPr>
        <w:t xml:space="preserve">       </w:t>
      </w:r>
      <w:r w:rsidRPr="0015090B">
        <w:rPr>
          <w:rFonts w:eastAsiaTheme="minorEastAsia"/>
          <w:color w:val="7030A0"/>
        </w:rPr>
        <w:t>: 10</w:t>
      </w:r>
      <w:r w:rsidRPr="0015090B"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</w:p>
    <w:p w:rsidR="0015090B" w:rsidRDefault="0015090B" w:rsidP="00C75956">
      <w:pPr>
        <w:rPr>
          <w:b/>
          <w:color w:val="7030A0"/>
          <w:sz w:val="36"/>
          <w:szCs w:val="36"/>
        </w:rPr>
      </w:pPr>
    </w:p>
    <w:p w:rsidR="0015090B" w:rsidRDefault="0015090B" w:rsidP="0015090B">
      <w:pPr>
        <w:rPr>
          <w:rFonts w:eastAsiaTheme="minorEastAsia"/>
        </w:rPr>
      </w:pPr>
      <w:r w:rsidRPr="0015090B">
        <w:t xml:space="preserve">Vemo, da je gostota vode </w:t>
      </w:r>
      <m:oMath>
        <m:r>
          <w:rPr>
            <w:rFonts w:ascii="Cambria Math" w:hAnsi="Cambria Math"/>
            <w:vertAlign w:val="superscript"/>
          </w:rPr>
          <m:t xml:space="preserve">1000 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 xml:space="preserve"> 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m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3</m:t>
                </m:r>
              </m:sup>
            </m:sSup>
          </m:den>
        </m:f>
      </m:oMath>
      <w:r w:rsidRPr="0015090B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K</w:t>
      </w:r>
      <w:r w:rsidRPr="0015090B">
        <w:rPr>
          <w:rFonts w:eastAsiaTheme="minorEastAsia"/>
        </w:rPr>
        <w:t xml:space="preserve">oliko je potem njena specifična teža? </w:t>
      </w:r>
      <m:oMath>
        <m:r>
          <w:rPr>
            <w:rFonts w:ascii="Cambria Math" w:hAnsi="Cambria Math"/>
            <w:vertAlign w:val="superscript"/>
          </w:rPr>
          <m:t xml:space="preserve">10000 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 xml:space="preserve"> 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m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3</m:t>
                </m:r>
              </m:sup>
            </m:sSup>
          </m:den>
        </m:f>
      </m:oMath>
      <w:r w:rsidRPr="0015090B">
        <w:rPr>
          <w:rFonts w:eastAsiaTheme="minorEastAsia"/>
        </w:rPr>
        <w:t>.</w:t>
      </w:r>
    </w:p>
    <w:p w:rsidR="0015090B" w:rsidRDefault="0015090B" w:rsidP="0015090B">
      <w:pPr>
        <w:rPr>
          <w:rFonts w:eastAsiaTheme="minorEastAsia"/>
        </w:rPr>
      </w:pPr>
      <w:r>
        <w:rPr>
          <w:rFonts w:eastAsiaTheme="minorEastAsia"/>
        </w:rPr>
        <w:t>Tabela  specifičnih tež za razne snovi je v učbeniku na strani 120.</w:t>
      </w:r>
    </w:p>
    <w:p w:rsidR="001C0715" w:rsidRDefault="0015090B" w:rsidP="0015090B">
      <w:pPr>
        <w:rPr>
          <w:rFonts w:eastAsiaTheme="minorEastAsia"/>
        </w:rPr>
      </w:pPr>
      <w:r>
        <w:rPr>
          <w:rFonts w:eastAsiaTheme="minorEastAsia"/>
        </w:rPr>
        <w:t xml:space="preserve">Reši naloge 7 in  8 v DZ na strani 79. </w:t>
      </w:r>
      <w:r w:rsidR="001C0715">
        <w:rPr>
          <w:rFonts w:eastAsiaTheme="minorEastAsia"/>
        </w:rPr>
        <w:t xml:space="preserve">Pri 7. nalogi  upoštevaj zgornje pravilo. Pri 8. nalogi </w:t>
      </w:r>
      <w:r>
        <w:rPr>
          <w:rFonts w:eastAsiaTheme="minorEastAsia"/>
        </w:rPr>
        <w:t>zapiši enačbo, vs</w:t>
      </w:r>
      <w:r w:rsidR="001C0715">
        <w:rPr>
          <w:rFonts w:eastAsiaTheme="minorEastAsia"/>
        </w:rPr>
        <w:t>tavi podatke in izračunaj. Pri 8</w:t>
      </w:r>
      <w:r>
        <w:rPr>
          <w:rFonts w:eastAsiaTheme="minorEastAsia"/>
        </w:rPr>
        <w:t xml:space="preserve">. nalogi </w:t>
      </w:r>
      <w:r w:rsidR="001C0715">
        <w:rPr>
          <w:rFonts w:eastAsiaTheme="minorEastAsia"/>
        </w:rPr>
        <w:t xml:space="preserve"> je pomoč, ki jo moraš upoštevati. Rešitve s postopki poslikaj in mi jih pošlji.</w:t>
      </w:r>
    </w:p>
    <w:p w:rsidR="001C0715" w:rsidRDefault="001C0715" w:rsidP="0015090B">
      <w:pPr>
        <w:rPr>
          <w:rFonts w:eastAsiaTheme="minorEastAsia"/>
        </w:rPr>
      </w:pPr>
      <w:r>
        <w:rPr>
          <w:rFonts w:eastAsiaTheme="minorEastAsia"/>
        </w:rPr>
        <w:t>Lep pozdrav.</w:t>
      </w:r>
    </w:p>
    <w:p w:rsidR="0015090B" w:rsidRDefault="001C0715" w:rsidP="0015090B">
      <w:pPr>
        <w:rPr>
          <w:rFonts w:eastAsiaTheme="minorEastAsia"/>
        </w:rPr>
      </w:pPr>
      <w:r>
        <w:rPr>
          <w:rFonts w:eastAsiaTheme="minorEastAsia"/>
        </w:rPr>
        <w:t xml:space="preserve">Učiteljica Tadeja Lah </w:t>
      </w:r>
    </w:p>
    <w:p w:rsidR="0015090B" w:rsidRPr="0015090B" w:rsidRDefault="0015090B" w:rsidP="0015090B"/>
    <w:sectPr w:rsidR="0015090B" w:rsidRPr="0015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40C"/>
    <w:multiLevelType w:val="hybridMultilevel"/>
    <w:tmpl w:val="5142C3FA"/>
    <w:lvl w:ilvl="0" w:tplc="1B9A3A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7AE1"/>
    <w:multiLevelType w:val="hybridMultilevel"/>
    <w:tmpl w:val="A8845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56"/>
    <w:rsid w:val="0015090B"/>
    <w:rsid w:val="001C0715"/>
    <w:rsid w:val="00217940"/>
    <w:rsid w:val="00832E80"/>
    <w:rsid w:val="00C57A81"/>
    <w:rsid w:val="00C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63AC"/>
  <w15:chartTrackingRefBased/>
  <w15:docId w15:val="{6011A383-79C5-4CDB-BECC-0FB0688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59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956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75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2020-04-20T18:17:00Z</dcterms:created>
  <dcterms:modified xsi:type="dcterms:W3CDTF">2020-04-20T18:56:00Z</dcterms:modified>
</cp:coreProperties>
</file>