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AD" w:rsidRDefault="004848AD">
      <w:r>
        <w:t xml:space="preserve">Najprej lepo pozdravljeni, drage učenke, dragi učenci. </w:t>
      </w:r>
    </w:p>
    <w:p w:rsidR="004848AD" w:rsidRDefault="004848AD">
      <w:r>
        <w:t xml:space="preserve">Kljub spremenjenemu načinu dela, bomo svoje veselje do nemščine poskusili negovati tudi na ta način. Upam, da boste v nalogah, ki vam jih bom pošiljala, našli mnogo lepega in tudi zabavnega. Pri tem vam želim veliko raziskovalne vneme in vedoželjnosti. V prostem času ali kadar vam bo morda postalo dolgčas, vam bo dolge urice morda krajšal Nico. Se še spomnite? NICOS WEG A1. To vpišete na </w:t>
      </w:r>
      <w:proofErr w:type="spellStart"/>
      <w:r>
        <w:t>you</w:t>
      </w:r>
      <w:proofErr w:type="spellEnd"/>
      <w:r>
        <w:t xml:space="preserve"> tube in ga boste našli. Že danes imam pripravljenih kar nekaj zabavnih igric na spletu. Pa tudi vnaprej bomo skrbeli, da nam bo pri učenju prijetno. Prav? No, pa dajmo.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848AD" w:rsidTr="008950F4">
        <w:tc>
          <w:tcPr>
            <w:tcW w:w="10606" w:type="dxa"/>
            <w:shd w:val="clear" w:color="auto" w:fill="00B050"/>
          </w:tcPr>
          <w:p w:rsidR="004848AD" w:rsidRPr="00F313D0" w:rsidRDefault="004848AD" w:rsidP="008950F4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4848AD" w:rsidTr="008950F4">
        <w:tc>
          <w:tcPr>
            <w:tcW w:w="10606" w:type="dxa"/>
            <w:shd w:val="clear" w:color="auto" w:fill="92D050"/>
          </w:tcPr>
          <w:p w:rsidR="004848AD" w:rsidRDefault="004848AD" w:rsidP="004848AD">
            <w:r>
              <w:t xml:space="preserve">Datum: </w:t>
            </w:r>
            <w:r>
              <w:t>sreda, 18</w:t>
            </w:r>
            <w:r>
              <w:t>. 3 . 2020</w:t>
            </w:r>
          </w:p>
        </w:tc>
      </w:tr>
      <w:tr w:rsidR="004848AD" w:rsidTr="008950F4">
        <w:tc>
          <w:tcPr>
            <w:tcW w:w="10606" w:type="dxa"/>
            <w:shd w:val="clear" w:color="auto" w:fill="92D050"/>
          </w:tcPr>
          <w:p w:rsidR="004848AD" w:rsidRDefault="004848AD" w:rsidP="004848AD">
            <w:r>
              <w:t xml:space="preserve">Učna ura: </w:t>
            </w:r>
            <w:r>
              <w:t>Šolske potrebščine – razširitev besedišča</w:t>
            </w:r>
          </w:p>
        </w:tc>
      </w:tr>
      <w:tr w:rsidR="004848AD" w:rsidTr="008950F4">
        <w:tc>
          <w:tcPr>
            <w:tcW w:w="10606" w:type="dxa"/>
          </w:tcPr>
          <w:p w:rsidR="004848AD" w:rsidRDefault="004848AD" w:rsidP="008950F4"/>
          <w:p w:rsidR="00F4413D" w:rsidRDefault="004848AD" w:rsidP="008950F4">
            <w:pPr>
              <w:spacing w:line="480" w:lineRule="auto"/>
            </w:pPr>
            <w:r>
              <w:t xml:space="preserve">1. </w:t>
            </w:r>
            <w:r>
              <w:t xml:space="preserve">Najprej pripravi delovni zvezek Brihtna </w:t>
            </w:r>
            <w:proofErr w:type="spellStart"/>
            <w:r>
              <w:t>glavca</w:t>
            </w:r>
            <w:proofErr w:type="spellEnd"/>
            <w:r>
              <w:t xml:space="preserve"> 5 in svoj šolski zvezek. </w:t>
            </w:r>
          </w:p>
          <w:p w:rsidR="004848AD" w:rsidRDefault="004848AD" w:rsidP="008950F4"/>
        </w:tc>
      </w:tr>
      <w:tr w:rsidR="004848AD" w:rsidTr="008950F4">
        <w:tc>
          <w:tcPr>
            <w:tcW w:w="10606" w:type="dxa"/>
          </w:tcPr>
          <w:p w:rsidR="00F4413D" w:rsidRDefault="00F4413D" w:rsidP="00F4413D">
            <w:pPr>
              <w:spacing w:line="480" w:lineRule="auto"/>
            </w:pPr>
          </w:p>
          <w:p w:rsidR="00F4413D" w:rsidRDefault="00F4413D" w:rsidP="00F4413D">
            <w:pPr>
              <w:spacing w:line="480" w:lineRule="auto"/>
            </w:pPr>
            <w:r>
              <w:t>2. Za začetek boš namreč ponovil/-a poimenovanje šolskih potrebščin. V zvezku jih imaš v treh stolpcih (</w:t>
            </w:r>
            <w:proofErr w:type="spellStart"/>
            <w:r>
              <w:t>der</w:t>
            </w:r>
            <w:proofErr w:type="spellEnd"/>
            <w:r>
              <w:t xml:space="preserve">, </w:t>
            </w:r>
            <w:proofErr w:type="spellStart"/>
            <w:r>
              <w:t>die</w:t>
            </w:r>
            <w:proofErr w:type="spellEnd"/>
            <w:r>
              <w:t xml:space="preserve">, </w:t>
            </w:r>
            <w:proofErr w:type="spellStart"/>
            <w:r>
              <w:t>das</w:t>
            </w:r>
            <w:proofErr w:type="spellEnd"/>
            <w:r>
              <w:t>). Na glas najprej preberi vse iz stolpca DER, potem iz DIE in še iz DAS. Znaš zdaj ponoviti vse tri stolpce, ne da gledaš v zvezek. Zraven povej še slovenski pomen.</w:t>
            </w:r>
          </w:p>
          <w:p w:rsidR="004848AD" w:rsidRDefault="004848AD" w:rsidP="008950F4"/>
        </w:tc>
      </w:tr>
      <w:tr w:rsidR="004848AD" w:rsidTr="008950F4">
        <w:tc>
          <w:tcPr>
            <w:tcW w:w="10606" w:type="dxa"/>
          </w:tcPr>
          <w:p w:rsidR="004848AD" w:rsidRDefault="004848AD" w:rsidP="004848AD">
            <w:pPr>
              <w:spacing w:line="480" w:lineRule="auto"/>
            </w:pPr>
          </w:p>
          <w:p w:rsidR="00F4413D" w:rsidRDefault="00F4413D" w:rsidP="004848AD">
            <w:pPr>
              <w:spacing w:line="480" w:lineRule="auto"/>
            </w:pPr>
            <w:r>
              <w:t>3. Pripravi pisalo. Danes bomo dodali še nekaj novih šolskih potrebščin, ki jih boš zapisal/-a v pravi stolpec k ostalim potrebščinam.</w:t>
            </w:r>
          </w:p>
          <w:p w:rsidR="00F4413D" w:rsidRDefault="00F4413D" w:rsidP="004848AD">
            <w:pPr>
              <w:spacing w:line="480" w:lineRule="auto"/>
            </w:pPr>
            <w:r>
              <w:t xml:space="preserve">    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Kugelschreiber</w:t>
            </w:r>
            <w:proofErr w:type="spellEnd"/>
            <w:r>
              <w:t xml:space="preserve"> – kemični svinčnik                            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Filzstift</w:t>
            </w:r>
            <w:proofErr w:type="spellEnd"/>
            <w:r>
              <w:t xml:space="preserve"> - flomaster</w:t>
            </w:r>
          </w:p>
          <w:p w:rsidR="00F4413D" w:rsidRDefault="00F4413D" w:rsidP="004848AD">
            <w:pPr>
              <w:spacing w:line="480" w:lineRule="auto"/>
            </w:pPr>
            <w:r>
              <w:t xml:space="preserve">    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Tintenpatrone</w:t>
            </w:r>
            <w:proofErr w:type="spellEnd"/>
            <w:r>
              <w:t xml:space="preserve"> – bombica (za nalivno pero)            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Farbstift</w:t>
            </w:r>
            <w:proofErr w:type="spellEnd"/>
            <w:r>
              <w:t xml:space="preserve"> - barvica</w:t>
            </w:r>
          </w:p>
          <w:p w:rsidR="00F4413D" w:rsidRDefault="00F4413D" w:rsidP="004848AD">
            <w:pPr>
              <w:spacing w:line="480" w:lineRule="auto"/>
            </w:pPr>
            <w:r>
              <w:t xml:space="preserve">    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Mappe</w:t>
            </w:r>
            <w:proofErr w:type="spellEnd"/>
            <w:r>
              <w:t xml:space="preserve"> – mapa                                                              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Füller</w:t>
            </w:r>
            <w:proofErr w:type="spellEnd"/>
            <w:r>
              <w:t xml:space="preserve"> – nalivno pero</w:t>
            </w:r>
          </w:p>
          <w:p w:rsidR="00F4413D" w:rsidRDefault="00F4413D" w:rsidP="004848AD">
            <w:pPr>
              <w:spacing w:line="480" w:lineRule="auto"/>
            </w:pPr>
            <w:r>
              <w:t xml:space="preserve">    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Kleber</w:t>
            </w:r>
            <w:proofErr w:type="spellEnd"/>
            <w:r>
              <w:t xml:space="preserve"> – lepilo                                                               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Taschenrechner</w:t>
            </w:r>
            <w:proofErr w:type="spellEnd"/>
            <w:r>
              <w:t xml:space="preserve"> - </w:t>
            </w:r>
            <w:proofErr w:type="spellStart"/>
            <w:r>
              <w:t>kalkulator</w:t>
            </w:r>
            <w:proofErr w:type="spellEnd"/>
          </w:p>
          <w:p w:rsidR="00F4413D" w:rsidRDefault="00F4413D" w:rsidP="004848AD">
            <w:pPr>
              <w:spacing w:line="480" w:lineRule="auto"/>
            </w:pPr>
            <w:r>
              <w:t xml:space="preserve">    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Landkarte</w:t>
            </w:r>
            <w:proofErr w:type="spellEnd"/>
            <w:r>
              <w:t xml:space="preserve"> – zemljevid                                                  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Pinsel</w:t>
            </w:r>
            <w:proofErr w:type="spellEnd"/>
            <w:r>
              <w:t xml:space="preserve"> - čopič</w:t>
            </w:r>
          </w:p>
          <w:p w:rsidR="00F4413D" w:rsidRDefault="00F4413D" w:rsidP="004848AD">
            <w:pPr>
              <w:spacing w:line="480" w:lineRule="auto"/>
            </w:pPr>
            <w:r>
              <w:t xml:space="preserve">    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Zirkel</w:t>
            </w:r>
            <w:proofErr w:type="spellEnd"/>
            <w:r>
              <w:t xml:space="preserve"> – šestilo</w:t>
            </w:r>
            <w:r w:rsidR="00AB1375">
              <w:t xml:space="preserve">                                                                </w:t>
            </w:r>
            <w:proofErr w:type="spellStart"/>
            <w:r w:rsidR="00AB1375">
              <w:t>der</w:t>
            </w:r>
            <w:proofErr w:type="spellEnd"/>
            <w:r w:rsidR="00AB1375">
              <w:t xml:space="preserve"> </w:t>
            </w:r>
            <w:proofErr w:type="spellStart"/>
            <w:r w:rsidR="00AB1375">
              <w:t>Terminkalender</w:t>
            </w:r>
            <w:proofErr w:type="spellEnd"/>
            <w:r w:rsidR="00AB1375">
              <w:t xml:space="preserve"> - rokovnik</w:t>
            </w:r>
          </w:p>
          <w:p w:rsidR="00F4413D" w:rsidRDefault="00F4413D" w:rsidP="004848AD">
            <w:pPr>
              <w:spacing w:line="480" w:lineRule="auto"/>
            </w:pPr>
            <w:r>
              <w:t xml:space="preserve">    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Textmarker</w:t>
            </w:r>
            <w:proofErr w:type="spellEnd"/>
            <w:r>
              <w:t xml:space="preserve"> – označevalec besedila</w:t>
            </w:r>
          </w:p>
          <w:p w:rsidR="00AB1375" w:rsidRDefault="00AB1375" w:rsidP="004848AD">
            <w:pPr>
              <w:spacing w:line="480" w:lineRule="auto"/>
            </w:pPr>
            <w:r>
              <w:t xml:space="preserve">Pazi!  Za dve šolski potrebščini lahko uporabljamo dva različna izraza z istim pomenom  </w:t>
            </w:r>
          </w:p>
          <w:p w:rsidR="00AB1375" w:rsidRDefault="00AB1375" w:rsidP="004848AD">
            <w:pPr>
              <w:spacing w:line="480" w:lineRule="auto"/>
            </w:pPr>
            <w:r>
              <w:t xml:space="preserve">             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Mäppchen</w:t>
            </w:r>
            <w:proofErr w:type="spellEnd"/>
            <w:r>
              <w:t xml:space="preserve">   =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Federmäppchen</w:t>
            </w:r>
            <w:proofErr w:type="spellEnd"/>
            <w:r>
              <w:t xml:space="preserve"> (puščica)</w:t>
            </w:r>
          </w:p>
          <w:p w:rsidR="00AB1375" w:rsidRDefault="00AB1375" w:rsidP="004848AD">
            <w:pPr>
              <w:spacing w:line="480" w:lineRule="auto"/>
            </w:pPr>
            <w:r>
              <w:t xml:space="preserve">              </w:t>
            </w:r>
            <w:proofErr w:type="spellStart"/>
            <w:r w:rsidR="00836674">
              <w:t>d</w:t>
            </w:r>
            <w:r>
              <w:t>ie</w:t>
            </w:r>
            <w:proofErr w:type="spellEnd"/>
            <w:r>
              <w:t xml:space="preserve"> </w:t>
            </w:r>
            <w:proofErr w:type="spellStart"/>
            <w:r>
              <w:t>Schultasche</w:t>
            </w:r>
            <w:proofErr w:type="spellEnd"/>
            <w:r>
              <w:t xml:space="preserve">  = 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Schulranzen</w:t>
            </w:r>
            <w:proofErr w:type="spellEnd"/>
            <w:r>
              <w:t xml:space="preserve"> (šolska torba</w:t>
            </w:r>
            <w:r w:rsidR="00836674">
              <w:t>)</w:t>
            </w:r>
          </w:p>
        </w:tc>
      </w:tr>
      <w:tr w:rsidR="00F4413D" w:rsidTr="008950F4">
        <w:tc>
          <w:tcPr>
            <w:tcW w:w="10606" w:type="dxa"/>
          </w:tcPr>
          <w:p w:rsidR="00F4413D" w:rsidRDefault="00AB1375" w:rsidP="00AB1375">
            <w:pPr>
              <w:spacing w:line="480" w:lineRule="auto"/>
            </w:pPr>
            <w:r>
              <w:lastRenderedPageBreak/>
              <w:t xml:space="preserve">4. Zdaj pa k </w:t>
            </w:r>
            <w:r w:rsidRPr="00836674">
              <w:rPr>
                <w:b/>
              </w:rPr>
              <w:t>zabavnemu utrjevanju na spletno stran</w:t>
            </w:r>
            <w:r>
              <w:t xml:space="preserve"> (upam, da si uspeš izboriti dostop do računalnika), ki se imenuje »</w:t>
            </w:r>
            <w:proofErr w:type="spellStart"/>
            <w:r>
              <w:t>languages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  <w:r>
              <w:t xml:space="preserve"> German«: </w:t>
            </w:r>
            <w:hyperlink r:id="rId5" w:history="1">
              <w:r w:rsidRPr="00EB5465">
                <w:rPr>
                  <w:rStyle w:val="Hiperpovezava"/>
                </w:rPr>
                <w:t>https://www.education.vic.gov.au/languagesonline/german/german.htm</w:t>
              </w:r>
            </w:hyperlink>
          </w:p>
          <w:p w:rsidR="00AB1375" w:rsidRDefault="00AB1375" w:rsidP="00AB1375">
            <w:pPr>
              <w:spacing w:line="480" w:lineRule="auto"/>
            </w:pPr>
            <w:r>
              <w:t xml:space="preserve">Danes si bomo izmed 35 različnih tem izbrali </w:t>
            </w:r>
            <w:r w:rsidRPr="00836674">
              <w:rPr>
                <w:b/>
              </w:rPr>
              <w:t>33. temo o šolskih potrebščinah</w:t>
            </w:r>
            <w:r w:rsidR="00836674">
              <w:t xml:space="preserve"> </w:t>
            </w:r>
          </w:p>
          <w:p w:rsidR="00AB1375" w:rsidRDefault="00AB1375" w:rsidP="00AB1375">
            <w:r>
              <w:t xml:space="preserve">Če torej odprete povezavo </w:t>
            </w:r>
            <w:r>
              <w:t xml:space="preserve">in kliknete na 33.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items</w:t>
            </w:r>
            <w:proofErr w:type="spellEnd"/>
            <w:r>
              <w:t>, najprej opazite dva stolpca nalog; v 1. stolpcu so interaktivne naloge v obliki igric, v drugem stolpcu so učni listi, ki si jih (kdor ima doma to možnost) lahko natisnete ali pa rešitve pišete v šolski zvezek.</w:t>
            </w:r>
          </w:p>
          <w:p w:rsidR="00AB1375" w:rsidRDefault="00AB1375" w:rsidP="00AB1375">
            <w:r>
              <w:t xml:space="preserve">Pod vsakim stolpcem imate povezavo </w:t>
            </w:r>
            <w:proofErr w:type="spellStart"/>
            <w:r>
              <w:t>Answers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Translations</w:t>
            </w:r>
            <w:proofErr w:type="spellEnd"/>
            <w:r>
              <w:t xml:space="preserve">, kjer najdete rešitve za vse naloge, zraven pa so prevodi v angleščino. Tu torej lahko preverite npr., če ste pri nalogah, kjer je potreben pravilen zapis, besedo pravilno zapisali, tu najdete rešitev, katera beseda je kje ustrezna in kaj pomeni v angleščini. Če vam pomen kake besede kljub angleškemu pomenu še vedno dela težave, jo vtipkajte v PONS slovar na tej povezavi: </w:t>
            </w:r>
            <w:hyperlink r:id="rId6" w:history="1">
              <w:r w:rsidRPr="00E34437">
                <w:rPr>
                  <w:rStyle w:val="Hiperpovezava"/>
                </w:rPr>
                <w:t>https://sl.pons.com/prevod/sloven%C5%A1%C4%8Dina-nem%C5%A1%C4%8Dina/ne</w:t>
              </w:r>
            </w:hyperlink>
          </w:p>
          <w:p w:rsidR="00AB1375" w:rsidRDefault="00AB1375" w:rsidP="00AB1375">
            <w:r>
              <w:t>Ko odprete interaktivno vajo/igrico, imate levo zgoraj različne zavihke (ne pri vsaki nalogi enake). Vedno imate zavihek »</w:t>
            </w:r>
            <w:proofErr w:type="spellStart"/>
            <w:r>
              <w:t>instructions</w:t>
            </w:r>
            <w:proofErr w:type="spellEnd"/>
            <w:r>
              <w:t>«, torej navodila, kjer najdete angleški opis igrice. Zavihek start poznate. Potem imate ponekod zavihek »</w:t>
            </w:r>
            <w:proofErr w:type="spellStart"/>
            <w:r>
              <w:t>glossary</w:t>
            </w:r>
            <w:proofErr w:type="spellEnd"/>
            <w:r>
              <w:t>« - slovarček, kjer so besede iz igrice prevedene v angleščino. Zavihek »</w:t>
            </w:r>
            <w:proofErr w:type="spellStart"/>
            <w:r>
              <w:t>accent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  <w:r>
              <w:t>« vam ponudi preglašene samoglasnike in ostri ß, da teh črk ne iščete po tipkovnici, ko tipkate. Zavihek »</w:t>
            </w:r>
            <w:proofErr w:type="spellStart"/>
            <w:r>
              <w:t>hint</w:t>
            </w:r>
            <w:proofErr w:type="spellEnd"/>
            <w:r>
              <w:t>« vam da namig za rešitev.</w:t>
            </w:r>
          </w:p>
          <w:p w:rsidR="00AB1375" w:rsidRDefault="00AB1375" w:rsidP="00AB1375"/>
          <w:p w:rsidR="00AB1375" w:rsidRDefault="00AB1375" w:rsidP="00AB1375">
            <w:r>
              <w:t>Tako zdaj pa preizkusite</w:t>
            </w:r>
            <w:r w:rsidR="00836674">
              <w:t xml:space="preserve"> igrice</w:t>
            </w:r>
            <w:r>
              <w:t xml:space="preserve"> in se zabavajte.</w:t>
            </w:r>
          </w:p>
          <w:p w:rsidR="00AB1375" w:rsidRDefault="00AB1375" w:rsidP="00AB1375">
            <w:r>
              <w:t>Predlagam, da začnete najprej z lažjimi igricami pod številkami 2, 3, 4, 5, 10,</w:t>
            </w:r>
          </w:p>
          <w:p w:rsidR="00AB1375" w:rsidRDefault="00AB1375" w:rsidP="00AB1375">
            <w:r>
              <w:t>šele potem</w:t>
            </w:r>
            <w:r w:rsidR="00836674">
              <w:t xml:space="preserve"> nadaljujte s težjimi</w:t>
            </w:r>
            <w:r>
              <w:t>, ki zahtevajo pravilen zapis besed 9, 1, 6, 7, 8.</w:t>
            </w:r>
          </w:p>
          <w:p w:rsidR="00AB1375" w:rsidRDefault="00AB1375" w:rsidP="00AB1375">
            <w:r>
              <w:t>Od učnih listov rešite le 1 in 4</w:t>
            </w:r>
            <w:r w:rsidR="00836674">
              <w:t xml:space="preserve"> (rešitve pišite v zvezek), za tiste najbolj pogumne in vedoželjne pa sta tudi 5. in 6. učni list.</w:t>
            </w:r>
          </w:p>
          <w:p w:rsidR="00836674" w:rsidRDefault="00836674" w:rsidP="00AB1375">
            <w:r>
              <w:t>Nalog ni potrebno reševati naenkrat. Rešujte jih večkrat, za zabavo. Izberite si tiste, ki so vam bolj všeč, saj ne rabite rešiti čisto vseh.</w:t>
            </w:r>
          </w:p>
          <w:p w:rsidR="00836674" w:rsidRDefault="00836674" w:rsidP="00AB1375"/>
          <w:p w:rsidR="00836674" w:rsidRDefault="00836674" w:rsidP="00AB1375">
            <w:r>
              <w:t>Tako, zdaj pa srečno in zdravo do naslednjič!</w:t>
            </w:r>
          </w:p>
          <w:p w:rsidR="00836674" w:rsidRDefault="00836674" w:rsidP="00AB1375">
            <w:r>
              <w:t>v</w:t>
            </w:r>
            <w:bookmarkStart w:id="0" w:name="_GoBack"/>
            <w:bookmarkEnd w:id="0"/>
            <w:r>
              <w:t>aša učiteljica Marjeta</w:t>
            </w:r>
          </w:p>
          <w:p w:rsidR="00AB1375" w:rsidRDefault="00AB1375" w:rsidP="00AB1375">
            <w:pPr>
              <w:spacing w:line="480" w:lineRule="auto"/>
            </w:pPr>
          </w:p>
        </w:tc>
      </w:tr>
    </w:tbl>
    <w:p w:rsidR="004848AD" w:rsidRPr="00F313D0" w:rsidRDefault="004848AD" w:rsidP="004848AD"/>
    <w:p w:rsidR="004848AD" w:rsidRDefault="004848AD"/>
    <w:sectPr w:rsidR="0048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D"/>
    <w:rsid w:val="00445896"/>
    <w:rsid w:val="004848AD"/>
    <w:rsid w:val="00836674"/>
    <w:rsid w:val="008B5B83"/>
    <w:rsid w:val="00AB1375"/>
    <w:rsid w:val="00F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48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84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48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84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l.pons.com/prevod/sloven%C5%A1%C4%8Dina-nem%C5%A1%C4%8Dina/ne" TargetMode="External"/><Relationship Id="rId5" Type="http://schemas.openxmlformats.org/officeDocument/2006/relationships/hyperlink" Target="https://www.education.vic.gov.au/languagesonline/german/germa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2020-03-17T22:11:00Z</dcterms:created>
  <dcterms:modified xsi:type="dcterms:W3CDTF">2020-03-17T22:48:00Z</dcterms:modified>
</cp:coreProperties>
</file>