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AD4C96">
      <w:pPr>
        <w:rPr>
          <w:color w:val="FF0000"/>
        </w:rPr>
      </w:pPr>
      <w:r>
        <w:rPr>
          <w:color w:val="FF0000"/>
        </w:rPr>
        <w:t>Torek</w:t>
      </w:r>
      <w:r w:rsidR="00254349">
        <w:rPr>
          <w:color w:val="FF0000"/>
        </w:rPr>
        <w:t>, 12</w:t>
      </w:r>
      <w:r w:rsidR="00736834" w:rsidRPr="00280E57">
        <w:rPr>
          <w:color w:val="FF0000"/>
        </w:rPr>
        <w:t>. 5. 2020</w:t>
      </w:r>
    </w:p>
    <w:p w:rsidR="00736834" w:rsidRDefault="00736834">
      <w:pPr>
        <w:rPr>
          <w:b/>
        </w:rPr>
      </w:pPr>
      <w:r w:rsidRPr="00280E57">
        <w:rPr>
          <w:b/>
        </w:rPr>
        <w:t>Pozdravljeni učenci.</w:t>
      </w:r>
    </w:p>
    <w:p w:rsidR="00254349" w:rsidRDefault="00254349" w:rsidP="00254349">
      <w:r>
        <w:t xml:space="preserve">Znan je datum ocenjevanje, to bo </w:t>
      </w:r>
      <w:r w:rsidRPr="00C643F0">
        <w:rPr>
          <w:color w:val="FF0000"/>
        </w:rPr>
        <w:t xml:space="preserve">26. 5. 2020. </w:t>
      </w:r>
      <w:r>
        <w:t>Takrat boste dobili navodilo za poskus in izdelavo poročila ter kriterije ocenjevanja. Za oddajo naloge boste imeli  2 ali 3 dni čas.</w:t>
      </w:r>
    </w:p>
    <w:p w:rsidR="00254349" w:rsidRPr="00280E57" w:rsidRDefault="00254349">
      <w:pPr>
        <w:rPr>
          <w:b/>
        </w:rPr>
      </w:pPr>
    </w:p>
    <w:p w:rsidR="00280E57" w:rsidRDefault="00254349" w:rsidP="00280E57">
      <w:pPr>
        <w:pStyle w:val="Odstavekseznama"/>
        <w:numPr>
          <w:ilvl w:val="0"/>
          <w:numId w:val="1"/>
        </w:numPr>
      </w:pPr>
      <w:r>
        <w:t xml:space="preserve">Pri </w:t>
      </w:r>
      <w:r w:rsidR="00345B24">
        <w:t xml:space="preserve"> reševanju nalog v delovnem zvezku ste imeli največ težav z zadnjo, 13. nalogo. Pri tem bi morali upoštevati enakosti</w:t>
      </w:r>
    </w:p>
    <w:p w:rsidR="00345B24" w:rsidRPr="00345B24" w:rsidRDefault="00345B24" w:rsidP="00345B24">
      <w:pPr>
        <w:pStyle w:val="Odstavekseznama"/>
        <w:rPr>
          <w:vertAlign w:val="superscript"/>
        </w:rPr>
      </w:pPr>
      <w:r>
        <w:t>1 l = 1 dm</w:t>
      </w:r>
      <w:r>
        <w:rPr>
          <w:vertAlign w:val="superscript"/>
        </w:rPr>
        <w:t>3</w:t>
      </w:r>
      <w:r>
        <w:tab/>
      </w:r>
      <w:r>
        <w:tab/>
        <w:t>1ml = 1cm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 m</w:t>
      </w:r>
      <w:r w:rsidRPr="00345B24">
        <w:rPr>
          <w:vertAlign w:val="superscript"/>
        </w:rPr>
        <w:t xml:space="preserve">3 </w:t>
      </w:r>
      <w:r>
        <w:t>= 1000 dm</w:t>
      </w:r>
      <w:r w:rsidRPr="00345B24">
        <w:rPr>
          <w:vertAlign w:val="superscript"/>
        </w:rPr>
        <w:t>3</w:t>
      </w:r>
    </w:p>
    <w:p w:rsidR="00345B24" w:rsidRDefault="00345B24" w:rsidP="00280E57">
      <w:pPr>
        <w:pStyle w:val="Odstavekseznama"/>
        <w:numPr>
          <w:ilvl w:val="0"/>
          <w:numId w:val="1"/>
        </w:numPr>
      </w:pPr>
      <w:r>
        <w:t>Veliko vas je pozabilo zapisati iz katerih snovi so kocke.</w:t>
      </w:r>
    </w:p>
    <w:p w:rsidR="00C61B77" w:rsidRDefault="00345B24" w:rsidP="00254349">
      <w:pPr>
        <w:pStyle w:val="Odstavekseznama"/>
      </w:pPr>
      <w:r>
        <w:t>Spodaj vas čakajo rešitve, preveri svojo nalogo in morebitne napake  popravi.</w:t>
      </w:r>
      <w:bookmarkStart w:id="0" w:name="_GoBack"/>
      <w:bookmarkEnd w:id="0"/>
    </w:p>
    <w:p w:rsidR="00C57A81" w:rsidRDefault="003E76D6" w:rsidP="003E76D6">
      <w:r>
        <w:t xml:space="preserve">Naslov današnje ure je </w:t>
      </w:r>
      <w:r w:rsidRPr="001E5479">
        <w:rPr>
          <w:color w:val="FF0000"/>
        </w:rPr>
        <w:t>TLAK V TEKOČINAH</w:t>
      </w:r>
    </w:p>
    <w:p w:rsidR="003E76D6" w:rsidRDefault="003E76D6" w:rsidP="003E76D6">
      <w:r>
        <w:t>Oglejte si posnetek na spodnji povezavi. Na posnetku je oddaja, ki o je pripravila Hiša eksperimentov o tlaku.  Oddaja je bila na sporedu 28. 4. 2020 na TVSLO 1.</w:t>
      </w:r>
    </w:p>
    <w:p w:rsidR="003E76D6" w:rsidRDefault="00254349" w:rsidP="003E76D6">
      <w:hyperlink r:id="rId5" w:history="1">
        <w:r w:rsidR="003E76D6">
          <w:rPr>
            <w:rStyle w:val="Hiperpovezava"/>
          </w:rPr>
          <w:t>https://4d.rtvslo.si/arhiv/hisa-eksperimentov/39369341</w:t>
        </w:r>
      </w:hyperlink>
    </w:p>
    <w:p w:rsidR="003E76D6" w:rsidRDefault="003E76D6" w:rsidP="003E76D6">
      <w:r>
        <w:t xml:space="preserve"> V zvezek napiši 5 povedi o tlaku v tekočinah.</w:t>
      </w:r>
    </w:p>
    <w:p w:rsidR="003E76D6" w:rsidRDefault="003E76D6" w:rsidP="003E76D6">
      <w:r>
        <w:t>Rešitve:</w:t>
      </w:r>
    </w:p>
    <w:p w:rsidR="00280E57" w:rsidRDefault="00280E57" w:rsidP="00280E57">
      <w:pPr>
        <w:pStyle w:val="Odstavekseznama"/>
        <w:numPr>
          <w:ilvl w:val="0"/>
          <w:numId w:val="1"/>
        </w:numPr>
      </w:pPr>
      <w:r>
        <w:t>Izpolnite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0E57" w:rsidRPr="00280E57" w:rsidTr="00280E57">
        <w:tc>
          <w:tcPr>
            <w:tcW w:w="3020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Fizikalna količina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Oznaka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enota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čas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t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s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pot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 xml:space="preserve">s </w:t>
            </w:r>
            <w:r w:rsidRPr="0065633F">
              <w:rPr>
                <w:i/>
              </w:rPr>
              <w:t>(mali)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m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hitrost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v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m/s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sila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F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N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masa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M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kg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ploščina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 xml:space="preserve">S </w:t>
            </w:r>
            <w:r w:rsidRPr="0065633F">
              <w:rPr>
                <w:i/>
              </w:rPr>
              <w:t>(veliki)</w:t>
            </w:r>
          </w:p>
        </w:tc>
        <w:tc>
          <w:tcPr>
            <w:tcW w:w="3021" w:type="dxa"/>
          </w:tcPr>
          <w:p w:rsidR="00280E57" w:rsidRPr="0065633F" w:rsidRDefault="0065633F" w:rsidP="00280E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prostornina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 xml:space="preserve">V </w:t>
            </w:r>
          </w:p>
        </w:tc>
        <w:tc>
          <w:tcPr>
            <w:tcW w:w="3021" w:type="dxa"/>
          </w:tcPr>
          <w:p w:rsidR="00280E57" w:rsidRPr="0065633F" w:rsidRDefault="0065633F" w:rsidP="00280E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tlak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p</w:t>
            </w:r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Pa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gostota</w:t>
            </w:r>
          </w:p>
        </w:tc>
        <w:tc>
          <w:tcPr>
            <w:tcW w:w="3021" w:type="dxa"/>
          </w:tcPr>
          <w:p w:rsidR="00280E57" w:rsidRDefault="0065633F" w:rsidP="0065633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3021" w:type="dxa"/>
          </w:tcPr>
          <w:p w:rsidR="00280E57" w:rsidRPr="0065633F" w:rsidRDefault="0065633F" w:rsidP="00280E57">
            <w:pPr>
              <w:jc w:val="center"/>
              <w:rPr>
                <w:vertAlign w:val="superscript"/>
              </w:rPr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Specifična teža</w:t>
            </w:r>
          </w:p>
        </w:tc>
        <w:tc>
          <w:tcPr>
            <w:tcW w:w="3021" w:type="dxa"/>
          </w:tcPr>
          <w:p w:rsidR="00280E57" w:rsidRDefault="0065633F" w:rsidP="0065633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3021" w:type="dxa"/>
          </w:tcPr>
          <w:p w:rsidR="00280E57" w:rsidRDefault="0065633F" w:rsidP="00280E57">
            <w:pPr>
              <w:jc w:val="center"/>
            </w:pPr>
            <w:r>
              <w:t>N/m</w:t>
            </w:r>
            <w:r>
              <w:rPr>
                <w:vertAlign w:val="superscript"/>
              </w:rPr>
              <w:t>3</w:t>
            </w:r>
          </w:p>
        </w:tc>
      </w:tr>
    </w:tbl>
    <w:p w:rsidR="00280E57" w:rsidRDefault="00280E57" w:rsidP="00280E57">
      <w:pPr>
        <w:jc w:val="center"/>
      </w:pPr>
    </w:p>
    <w:p w:rsidR="0065633F" w:rsidRDefault="0065633F" w:rsidP="000E5827">
      <w:pPr>
        <w:pStyle w:val="Odstavekseznama"/>
        <w:numPr>
          <w:ilvl w:val="0"/>
          <w:numId w:val="1"/>
        </w:numPr>
      </w:pPr>
      <w:r>
        <w:t>DZ stran 75 in 76</w:t>
      </w:r>
    </w:p>
    <w:p w:rsidR="0065633F" w:rsidRDefault="0065633F" w:rsidP="0065633F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3C6AFF8" wp14:editId="49BFD7BB">
            <wp:extent cx="1508760" cy="115400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47" t="51467" r="49347" b="12886"/>
                    <a:stretch/>
                  </pic:blipFill>
                  <pic:spPr bwMode="auto">
                    <a:xfrm>
                      <a:off x="0" y="0"/>
                      <a:ext cx="1509603" cy="1154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3F" w:rsidRDefault="0065633F" w:rsidP="0065633F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501639F7" wp14:editId="08959FF2">
            <wp:extent cx="1222940" cy="1996263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111" t="26330" r="26653" b="12020"/>
                    <a:stretch/>
                  </pic:blipFill>
                  <pic:spPr bwMode="auto">
                    <a:xfrm>
                      <a:off x="0" y="0"/>
                      <a:ext cx="1223350" cy="199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827" w:rsidRDefault="000E5827" w:rsidP="000E5827">
      <w:pPr>
        <w:pStyle w:val="Odstavekseznama"/>
        <w:numPr>
          <w:ilvl w:val="0"/>
          <w:numId w:val="1"/>
        </w:numPr>
      </w:pPr>
      <w:r>
        <w:t>Vse kocke imajo prostornino 1 dm</w:t>
      </w:r>
      <w:r>
        <w:rPr>
          <w:vertAlign w:val="superscript"/>
        </w:rPr>
        <w:t>3</w:t>
      </w:r>
      <w:r>
        <w:t>.</w:t>
      </w:r>
    </w:p>
    <w:p w:rsidR="000E5827" w:rsidRDefault="000E5827" w:rsidP="000E5827">
      <w:pPr>
        <w:pStyle w:val="Odstavekseznama"/>
      </w:pPr>
      <w:r>
        <w:t>Uredi specifične teže po velikosti in poskušaj ugotoviti, iz katere snovi so. (pomagaj si s tabelo v učbeniku na strani 120)</w:t>
      </w:r>
    </w:p>
    <w:p w:rsidR="008855D9" w:rsidRDefault="008855D9" w:rsidP="000E5827">
      <w:pPr>
        <w:pStyle w:val="Odstavekseznama"/>
        <w:sectPr w:rsidR="008855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633F" w:rsidRDefault="000E5827" w:rsidP="0065633F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0E580C91" wp14:editId="2762B360">
            <wp:extent cx="11430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935" t="39404" r="51224" b="21780"/>
                    <a:stretch/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3F" w:rsidRDefault="0065633F" w:rsidP="0065633F">
      <w:pPr>
        <w:pStyle w:val="Odstavekseznama"/>
      </w:pP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27N</m:t>
            </m:r>
          </m:num>
          <m:den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27N</m:t>
            </m:r>
          </m:num>
          <m:den>
            <m:r>
              <w:rPr>
                <w:rFonts w:ascii="Cambria Math" w:hAnsi="Cambria Math"/>
              </w:rPr>
              <m:t>0,001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=27000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>ALUMINIJ</w:t>
      </w:r>
    </w:p>
    <w:p w:rsidR="008855D9" w:rsidRDefault="008855D9" w:rsidP="000E582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7DB86B1" wp14:editId="202E9E10">
            <wp:extent cx="1057275" cy="1152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266" t="41168" r="52381" b="23251"/>
                    <a:stretch/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3F" w:rsidRDefault="0065633F" w:rsidP="000E5827">
      <w:pPr>
        <w:pStyle w:val="Odstavekseznama"/>
      </w:pPr>
    </w:p>
    <w:p w:rsidR="0065633F" w:rsidRDefault="0065633F" w:rsidP="0065633F">
      <w:pPr>
        <w:pStyle w:val="Odstavekseznama"/>
      </w:pP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7N</m:t>
            </m:r>
          </m:num>
          <m:den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7N</m:t>
            </m:r>
          </m:num>
          <m:den>
            <m:r>
              <w:rPr>
                <w:rFonts w:ascii="Cambria Math" w:hAnsi="Cambria Math"/>
              </w:rPr>
              <m:t>0,001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=7000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 BUKOV LES</w:t>
      </w:r>
    </w:p>
    <w:p w:rsidR="0065633F" w:rsidRDefault="0065633F" w:rsidP="000E5827">
      <w:pPr>
        <w:pStyle w:val="Odstavekseznama"/>
        <w:sectPr w:rsidR="0065633F" w:rsidSect="006563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55D9" w:rsidRDefault="008855D9" w:rsidP="000E5827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7432E2CF" wp14:editId="2D958ABC">
            <wp:extent cx="1133475" cy="1123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70" t="41462" r="51554" b="23838"/>
                    <a:stretch/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3F" w:rsidRDefault="0065633F" w:rsidP="0065633F">
      <w:pPr>
        <w:pStyle w:val="Odstavekseznama"/>
      </w:pP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78N</m:t>
            </m:r>
          </m:num>
          <m:den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78N</m:t>
            </m:r>
          </m:num>
          <m:den>
            <m:r>
              <w:rPr>
                <w:rFonts w:ascii="Cambria Math" w:hAnsi="Cambria Math"/>
              </w:rPr>
              <m:t>0,001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=78000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>ŽELEZO</w:t>
      </w:r>
    </w:p>
    <w:p w:rsidR="0065633F" w:rsidRDefault="0065633F" w:rsidP="000E5827">
      <w:pPr>
        <w:pStyle w:val="Odstavekseznama"/>
        <w:sectPr w:rsidR="0065633F" w:rsidSect="006563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633F" w:rsidRDefault="0065633F" w:rsidP="000E5827">
      <w:pPr>
        <w:pStyle w:val="Odstavekseznama"/>
      </w:pPr>
    </w:p>
    <w:sectPr w:rsidR="0065633F" w:rsidSect="008855D9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1E5479"/>
    <w:rsid w:val="00254349"/>
    <w:rsid w:val="00280E57"/>
    <w:rsid w:val="00345B24"/>
    <w:rsid w:val="003E76D6"/>
    <w:rsid w:val="0065633F"/>
    <w:rsid w:val="00736834"/>
    <w:rsid w:val="008855D9"/>
    <w:rsid w:val="00AD4C96"/>
    <w:rsid w:val="00C57A81"/>
    <w:rsid w:val="00C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2A3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4d.rtvslo.si/arhiv/hisa-eksperimentov/3936934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2020-05-11T19:03:00Z</dcterms:created>
  <dcterms:modified xsi:type="dcterms:W3CDTF">2020-05-11T19:03:00Z</dcterms:modified>
</cp:coreProperties>
</file>