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DF4ED1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0F4B35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 5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981C18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0F4B35">
        <w:rPr>
          <w:rFonts w:cstheme="minorHAnsi"/>
          <w:sz w:val="24"/>
          <w:szCs w:val="24"/>
        </w:rPr>
        <w:t>88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981C18">
        <w:rPr>
          <w:rFonts w:cstheme="minorHAnsi"/>
          <w:sz w:val="24"/>
          <w:szCs w:val="24"/>
        </w:rPr>
        <w:t xml:space="preserve"> </w:t>
      </w:r>
      <w:r w:rsidR="000F4B35">
        <w:rPr>
          <w:rFonts w:cstheme="minorHAnsi"/>
          <w:sz w:val="24"/>
          <w:szCs w:val="24"/>
        </w:rPr>
        <w:t>Atletika: vzdržljivostni tek; OCENJEVANJE ZNANJA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60775B" w:rsidRDefault="004373D9" w:rsidP="00C131BC">
      <w:pPr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25C20" w:rsidRPr="001742D6" w:rsidRDefault="00025C20" w:rsidP="00025C20">
      <w:pPr>
        <w:jc w:val="both"/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Danes imamo na programu ocenjevanje znanja pri atletiki. </w:t>
      </w:r>
    </w:p>
    <w:p w:rsidR="00025C20" w:rsidRPr="001742D6" w:rsidRDefault="00025C20" w:rsidP="00025C20">
      <w:pPr>
        <w:jc w:val="both"/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Povratne informacije o neprekinjenem teku mi na e-naslov </w:t>
      </w:r>
      <w:r w:rsidR="004F7246" w:rsidRPr="001742D6">
        <w:rPr>
          <w:rFonts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bostjan.srovin@ostpavcka.si</w:t>
      </w:r>
      <w:r w:rsidR="004F7246" w:rsidRPr="001742D6">
        <w:rPr>
          <w:rStyle w:val="Hiperpovezava"/>
          <w:rFonts w:cs="Times New Roman"/>
          <w:color w:val="000000" w:themeColor="text1"/>
          <w:sz w:val="28"/>
          <w:szCs w:val="28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ali na </w:t>
      </w:r>
      <w:proofErr w:type="spellStart"/>
      <w:r w:rsidR="004F7246" w:rsidRPr="001742D6">
        <w:rPr>
          <w:rStyle w:val="Hiperpovezava"/>
          <w:rFonts w:cs="Times New Roman"/>
          <w:color w:val="000000" w:themeColor="text1"/>
          <w:sz w:val="28"/>
          <w:szCs w:val="28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eA</w:t>
      </w:r>
      <w:r w:rsidRPr="001742D6">
        <w:rPr>
          <w:rStyle w:val="Hiperpovezava"/>
          <w:rFonts w:cs="Times New Roman"/>
          <w:color w:val="000000" w:themeColor="text1"/>
          <w:sz w:val="28"/>
          <w:szCs w:val="28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sistenta</w:t>
      </w:r>
      <w:proofErr w:type="spellEnd"/>
      <w:r w:rsidRPr="001742D6">
        <w:rPr>
          <w:rStyle w:val="Hiperpovezava"/>
          <w:rFonts w:cs="Times New Roman"/>
          <w:color w:val="000000" w:themeColor="text1"/>
          <w:sz w:val="28"/>
          <w:szCs w:val="28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pošlji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 pisni obliki. V kratko poročilo o njem vključi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kakšno razdaljo (vsaj približno) s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pretek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 10 minutah ter napiši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če s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 med tekom ustavljal</w:t>
      </w:r>
      <w:r w:rsidR="004F724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(kolikokrat in za koliko časa). Sama razdalja ni pomembna, je pa pomembno, da se ne ustavi</w:t>
      </w:r>
      <w:r w:rsidR="001742D6"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Tudi kakšna fotografija bo dobrodošla</w:t>
      </w:r>
      <w:r w:rsid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ali pa posnetek zaslona snemanja teka s</w:t>
      </w:r>
      <w:r w:rsidR="006B6143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katerokoli</w:t>
      </w:r>
      <w:r w:rsid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športno aplikacijo</w:t>
      </w:r>
      <w:r w:rsidRPr="001742D6">
        <w:rPr>
          <w:rFonts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25C20" w:rsidRPr="001742D6" w:rsidRDefault="00025C20" w:rsidP="00025C20">
      <w:pPr>
        <w:jc w:val="both"/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</w:pPr>
      <w:r w:rsidRPr="001742D6">
        <w:rPr>
          <w:rFonts w:ascii="Comic Sans MS" w:hAnsi="Comic Sans MS" w:cs="Times New Roman"/>
          <w:i/>
          <w:color w:val="FF0000"/>
          <w:sz w:val="28"/>
          <w:szCs w:val="28"/>
        </w:rPr>
        <w:t>P</w:t>
      </w:r>
      <w:r w:rsidRPr="001742D6">
        <w:rPr>
          <w:rFonts w:ascii="Comic Sans MS" w:hAnsi="Comic Sans MS" w:cs="Times New Roman"/>
          <w:i/>
          <w:color w:val="FF0000"/>
          <w:sz w:val="28"/>
          <w:szCs w:val="28"/>
          <w:shd w:val="clear" w:color="auto" w:fill="FFFFFF"/>
        </w:rPr>
        <w:t>o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vratna inform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acija je vaša obveza, saj boste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na osnovi tega dobil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i</w:t>
      </w:r>
      <w:r w:rsidR="006B6143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oceno.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</w:t>
      </w:r>
      <w:r w:rsidR="006B6143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D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anes </w:t>
      </w:r>
      <w:r w:rsidR="006B6143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verjetno ne bo deževno vreme zato izkoristite dan, jutri bo že deževno.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V primeru, da </w:t>
      </w:r>
      <w:r w:rsidR="006B6143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povratne informacije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ne bom dobil do petka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, vas bom na vašo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obveznost opozoril prek staršev. V primeru, da mi tudi po 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opozorilu ne boste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odgovoril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i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niti ne bom dobil opravičljivega razloga zakaj naloge nis</w:t>
      </w:r>
      <w:r w:rsid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>te opravil,</w:t>
      </w:r>
      <w:r w:rsidRPr="001742D6">
        <w:rPr>
          <w:rFonts w:ascii="Comic Sans MS" w:hAnsi="Comic Sans MS" w:cs="Times New Roman"/>
          <w:i/>
          <w:color w:val="FF3300"/>
          <w:sz w:val="28"/>
          <w:szCs w:val="28"/>
          <w:shd w:val="clear" w:color="auto" w:fill="FFFFFF"/>
        </w:rPr>
        <w:t xml:space="preserve"> bom moral vpisati negativno oceno. Vendar tega noče nihče, kajne.</w:t>
      </w:r>
    </w:p>
    <w:p w:rsidR="00025C20" w:rsidRPr="00437FA7" w:rsidRDefault="00025C20" w:rsidP="00025C20">
      <w:pPr>
        <w:jc w:val="both"/>
        <w:rPr>
          <w:rFonts w:ascii="Comic Sans MS" w:hAnsi="Comic Sans MS" w:cs="Times New Roman"/>
          <w:color w:val="FF3300"/>
          <w:sz w:val="28"/>
          <w:szCs w:val="28"/>
          <w:shd w:val="clear" w:color="auto" w:fill="FFFFFF"/>
        </w:rPr>
      </w:pPr>
      <w:r w:rsidRPr="00437FA7">
        <w:rPr>
          <w:rFonts w:ascii="Comic Sans MS" w:hAnsi="Comic Sans MS" w:cs="Times New Roman"/>
          <w:sz w:val="28"/>
          <w:szCs w:val="28"/>
        </w:rPr>
        <w:t>Kriteriji za ocenjevanje znanja so opisani spodaj.</w:t>
      </w:r>
      <w:r w:rsidRPr="00437FA7">
        <w:rPr>
          <w:rFonts w:ascii="Comic Sans MS" w:hAnsi="Comic Sans MS" w:cs="Times New Roman"/>
          <w:color w:val="FF3300"/>
          <w:sz w:val="28"/>
          <w:szCs w:val="28"/>
          <w:shd w:val="clear" w:color="auto" w:fill="FFFFFF"/>
        </w:rPr>
        <w:t xml:space="preserve"> </w:t>
      </w:r>
    </w:p>
    <w:p w:rsidR="00F65C46" w:rsidRDefault="00F65C46" w:rsidP="00F65C46">
      <w:pPr>
        <w:rPr>
          <w:i/>
          <w:sz w:val="24"/>
          <w:szCs w:val="24"/>
        </w:rPr>
      </w:pPr>
    </w:p>
    <w:p w:rsidR="00D04584" w:rsidRDefault="00D04584" w:rsidP="00F65C46">
      <w:pPr>
        <w:rPr>
          <w:i/>
          <w:sz w:val="24"/>
          <w:szCs w:val="24"/>
        </w:rPr>
      </w:pPr>
    </w:p>
    <w:p w:rsidR="00CF04F3" w:rsidRPr="004C4C94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584" w:rsidTr="00980799">
        <w:tc>
          <w:tcPr>
            <w:tcW w:w="9062" w:type="dxa"/>
          </w:tcPr>
          <w:p w:rsidR="00D04584" w:rsidRDefault="00D04584" w:rsidP="00980799">
            <w:pPr>
              <w:rPr>
                <w:sz w:val="24"/>
                <w:szCs w:val="24"/>
              </w:rPr>
            </w:pPr>
            <w:r w:rsidRPr="001B1874">
              <w:rPr>
                <w:b/>
                <w:sz w:val="24"/>
                <w:szCs w:val="24"/>
              </w:rPr>
              <w:t>UVODNI DEL</w:t>
            </w:r>
          </w:p>
          <w:p w:rsidR="00D04584" w:rsidRPr="00D04584" w:rsidRDefault="00D04584" w:rsidP="00980799">
            <w:pPr>
              <w:rPr>
                <w:b/>
                <w:color w:val="4472C4" w:themeColor="accent5"/>
                <w:sz w:val="24"/>
                <w:szCs w:val="24"/>
              </w:rPr>
            </w:pPr>
            <w:r w:rsidRPr="00D04584">
              <w:rPr>
                <w:b/>
                <w:color w:val="4472C4" w:themeColor="accent5"/>
                <w:sz w:val="24"/>
                <w:szCs w:val="24"/>
                <w:u w:val="single"/>
              </w:rPr>
              <w:t>OGREJ SE Z AKTIVNOSTJO, KI TI NAJBOLJ USTREZA</w:t>
            </w:r>
            <w:r w:rsidRPr="00D04584">
              <w:rPr>
                <w:b/>
                <w:color w:val="4472C4" w:themeColor="accent5"/>
                <w:sz w:val="24"/>
                <w:szCs w:val="24"/>
              </w:rPr>
              <w:t xml:space="preserve">. </w:t>
            </w:r>
          </w:p>
          <w:p w:rsidR="00D04584" w:rsidRPr="00D04584" w:rsidRDefault="00D04584" w:rsidP="00980799">
            <w:pPr>
              <w:rPr>
                <w:sz w:val="28"/>
                <w:szCs w:val="28"/>
              </w:rPr>
            </w:pPr>
            <w:r w:rsidRPr="00D04584">
              <w:rPr>
                <w:sz w:val="24"/>
                <w:szCs w:val="24"/>
              </w:rPr>
              <w:t>Aktivnost naj ne bo preveč naporna. Npr. 3 minute lahkotnega teka ali 10 minut hoje ali vodenje košarkarske žoge in metanje na koš. Lahko tudi vaje z nogometno žogo…</w:t>
            </w:r>
          </w:p>
        </w:tc>
      </w:tr>
      <w:tr w:rsidR="00D04584" w:rsidTr="00980799">
        <w:tc>
          <w:tcPr>
            <w:tcW w:w="9062" w:type="dxa"/>
          </w:tcPr>
          <w:p w:rsidR="00D04584" w:rsidRPr="00D04584" w:rsidRDefault="00D04584" w:rsidP="00980799">
            <w:pPr>
              <w:rPr>
                <w:b/>
                <w:color w:val="4472C4" w:themeColor="accent5"/>
                <w:sz w:val="24"/>
                <w:szCs w:val="24"/>
              </w:rPr>
            </w:pPr>
            <w:r w:rsidRPr="00D04584">
              <w:rPr>
                <w:b/>
                <w:color w:val="4472C4" w:themeColor="accent5"/>
                <w:sz w:val="24"/>
                <w:szCs w:val="24"/>
              </w:rPr>
              <w:t xml:space="preserve">RAZTEZNE IN KREPILNE GIMNASTIČNE VAJE: </w:t>
            </w:r>
          </w:p>
          <w:p w:rsidR="00D04584" w:rsidRPr="00134B63" w:rsidRDefault="00D04584" w:rsidP="0098079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Vaje poznaš. Samo, da te spomnim za pravila. </w:t>
            </w:r>
            <w:r w:rsidRPr="00DF21E0">
              <w:rPr>
                <w:rFonts w:cstheme="minorHAnsi"/>
                <w:b/>
                <w:sz w:val="24"/>
                <w:szCs w:val="24"/>
              </w:rPr>
              <w:t>Raztezna gimnastika</w:t>
            </w:r>
            <w:r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DF21E0">
              <w:rPr>
                <w:rFonts w:cstheme="minorHAnsi"/>
                <w:b/>
                <w:sz w:val="24"/>
                <w:szCs w:val="24"/>
              </w:rPr>
              <w:t>Krepilne vaje</w:t>
            </w:r>
            <w:r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</w:p>
        </w:tc>
      </w:tr>
      <w:tr w:rsidR="00D04584" w:rsidTr="00980799">
        <w:tc>
          <w:tcPr>
            <w:tcW w:w="9062" w:type="dxa"/>
          </w:tcPr>
          <w:p w:rsidR="00D04584" w:rsidRDefault="00D04584" w:rsidP="00980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GLAVNI DEL</w:t>
            </w:r>
          </w:p>
          <w:p w:rsidR="00D04584" w:rsidRPr="00D04584" w:rsidRDefault="00D04584" w:rsidP="00D04584">
            <w:pPr>
              <w:rPr>
                <w:sz w:val="24"/>
                <w:szCs w:val="24"/>
              </w:rPr>
            </w:pPr>
            <w:r w:rsidRPr="00D04584">
              <w:rPr>
                <w:sz w:val="24"/>
                <w:szCs w:val="24"/>
              </w:rPr>
              <w:t xml:space="preserve">Vaje za izboljšanje tehnike teka. Vse vaje izvedeš enkrat na razdalji 20 m. Med odmorom hodiš na štart. Vaje so: </w:t>
            </w:r>
          </w:p>
          <w:p w:rsidR="00D04584" w:rsidRPr="00117ADE" w:rsidRDefault="00D04584" w:rsidP="00D04584">
            <w:pPr>
              <w:pStyle w:val="Odstavekseznam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36621">
              <w:rPr>
                <w:b/>
                <w:color w:val="323E4F" w:themeColor="text2" w:themeShade="BF"/>
                <w:sz w:val="24"/>
                <w:szCs w:val="24"/>
              </w:rPr>
              <w:t xml:space="preserve">srednji </w:t>
            </w:r>
            <w:proofErr w:type="spellStart"/>
            <w:r w:rsidRPr="00736621">
              <w:rPr>
                <w:b/>
                <w:color w:val="323E4F" w:themeColor="text2" w:themeShade="BF"/>
                <w:sz w:val="24"/>
                <w:szCs w:val="24"/>
              </w:rPr>
              <w:t>skiping</w:t>
            </w:r>
            <w:proofErr w:type="spellEnd"/>
            <w:r w:rsidRPr="00736621">
              <w:rPr>
                <w:b/>
                <w:color w:val="323E4F" w:themeColor="text2" w:themeShade="BF"/>
                <w:sz w:val="24"/>
                <w:szCs w:val="24"/>
              </w:rPr>
              <w:t>,</w:t>
            </w:r>
            <w:r w:rsidRPr="00736621">
              <w:rPr>
                <w:color w:val="323E4F" w:themeColor="text2" w:themeShade="BF"/>
                <w:sz w:val="24"/>
                <w:szCs w:val="24"/>
              </w:rPr>
              <w:t xml:space="preserve"> </w:t>
            </w:r>
          </w:p>
          <w:p w:rsidR="00D04584" w:rsidRPr="00117ADE" w:rsidRDefault="00D04584" w:rsidP="00D04584">
            <w:pPr>
              <w:pStyle w:val="Odstavekseznam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36621">
              <w:rPr>
                <w:b/>
                <w:color w:val="323E4F" w:themeColor="text2" w:themeShade="BF"/>
                <w:sz w:val="24"/>
                <w:szCs w:val="24"/>
              </w:rPr>
              <w:t>striženje</w:t>
            </w:r>
            <w:r w:rsidRPr="00736621">
              <w:rPr>
                <w:color w:val="323E4F" w:themeColor="text2" w:themeShade="BF"/>
                <w:sz w:val="24"/>
                <w:szCs w:val="24"/>
              </w:rPr>
              <w:t xml:space="preserve">, </w:t>
            </w:r>
          </w:p>
          <w:p w:rsidR="00D04584" w:rsidRPr="00117ADE" w:rsidRDefault="00D04584" w:rsidP="00D04584">
            <w:pPr>
              <w:pStyle w:val="Odstavekseznam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b/>
                <w:color w:val="323E4F" w:themeColor="text2" w:themeShade="BF"/>
                <w:sz w:val="24"/>
                <w:szCs w:val="24"/>
              </w:rPr>
              <w:t>frcanje</w:t>
            </w:r>
            <w:r w:rsidRPr="00736621">
              <w:rPr>
                <w:color w:val="323E4F" w:themeColor="text2" w:themeShade="BF"/>
                <w:sz w:val="24"/>
                <w:szCs w:val="24"/>
              </w:rPr>
              <w:t xml:space="preserve">, </w:t>
            </w:r>
          </w:p>
          <w:p w:rsidR="00D04584" w:rsidRPr="00117ADE" w:rsidRDefault="00D04584" w:rsidP="00D04584">
            <w:pPr>
              <w:pStyle w:val="Odstavekseznam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spellStart"/>
            <w:r w:rsidRPr="00736621">
              <w:rPr>
                <w:b/>
                <w:color w:val="323E4F" w:themeColor="text2" w:themeShade="BF"/>
                <w:sz w:val="24"/>
                <w:szCs w:val="24"/>
              </w:rPr>
              <w:t>hopsanje</w:t>
            </w:r>
            <w:proofErr w:type="spellEnd"/>
            <w:r>
              <w:rPr>
                <w:color w:val="323E4F" w:themeColor="text2" w:themeShade="BF"/>
                <w:sz w:val="24"/>
                <w:szCs w:val="24"/>
              </w:rPr>
              <w:t>,</w:t>
            </w:r>
            <w:r w:rsidRPr="00736621">
              <w:rPr>
                <w:color w:val="323E4F" w:themeColor="text2" w:themeShade="BF"/>
                <w:sz w:val="24"/>
                <w:szCs w:val="24"/>
              </w:rPr>
              <w:t xml:space="preserve"> </w:t>
            </w:r>
          </w:p>
          <w:p w:rsidR="00D04584" w:rsidRPr="00C70187" w:rsidRDefault="00D04584" w:rsidP="00D04584">
            <w:pPr>
              <w:pStyle w:val="Odstavekseznam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 xml:space="preserve">na koncu na razdalji 50 m naredi še dve </w:t>
            </w:r>
            <w:r>
              <w:rPr>
                <w:b/>
                <w:color w:val="323E4F" w:themeColor="text2" w:themeShade="BF"/>
                <w:sz w:val="24"/>
                <w:szCs w:val="24"/>
              </w:rPr>
              <w:t>stopnjevanji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. </w:t>
            </w:r>
          </w:p>
          <w:p w:rsidR="00D04584" w:rsidRDefault="00D04584" w:rsidP="00980799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D04584" w:rsidRPr="00D04584" w:rsidRDefault="00D04584" w:rsidP="00980799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04584">
              <w:rPr>
                <w:rFonts w:cstheme="minorHAnsi"/>
                <w:b/>
                <w:color w:val="FF0000"/>
                <w:sz w:val="32"/>
                <w:szCs w:val="32"/>
              </w:rPr>
              <w:t>OCENJEVANJE ZNANJA ATLETIKE; VZDRŽLJIVOSTNI TEK:</w:t>
            </w:r>
          </w:p>
          <w:p w:rsidR="00D04584" w:rsidRDefault="00D04584" w:rsidP="009807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4584" w:rsidRPr="00D04584" w:rsidRDefault="00D04584" w:rsidP="00980799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04584">
              <w:rPr>
                <w:rFonts w:cstheme="minorHAnsi"/>
                <w:b/>
                <w:color w:val="FF0000"/>
                <w:sz w:val="32"/>
                <w:szCs w:val="32"/>
              </w:rPr>
              <w:t xml:space="preserve">Odpravi se na 10 minut dolg tek v naravi. Verjamem, da zmoreš brez odmora. </w:t>
            </w:r>
          </w:p>
          <w:p w:rsidR="00D04584" w:rsidRPr="00117ADE" w:rsidRDefault="00D04584" w:rsidP="00980799">
            <w:pPr>
              <w:rPr>
                <w:rFonts w:cstheme="minorHAnsi"/>
                <w:sz w:val="24"/>
                <w:szCs w:val="24"/>
              </w:rPr>
            </w:pPr>
          </w:p>
          <w:p w:rsidR="00D04584" w:rsidRPr="00D04584" w:rsidRDefault="00D04584" w:rsidP="00141D7E">
            <w:pPr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>Opisnik s kriteriji: učenec/</w:t>
            </w:r>
            <w:proofErr w:type="spellStart"/>
            <w:r w:rsidRPr="00D04584">
              <w:rPr>
                <w:rFonts w:cstheme="minorHAnsi"/>
                <w:sz w:val="28"/>
                <w:szCs w:val="28"/>
              </w:rPr>
              <w:t>ka</w:t>
            </w:r>
            <w:proofErr w:type="spellEnd"/>
            <w:r w:rsidRPr="00D04584">
              <w:rPr>
                <w:rFonts w:cstheme="minorHAnsi"/>
                <w:sz w:val="28"/>
                <w:szCs w:val="28"/>
              </w:rPr>
              <w:t xml:space="preserve"> 10 minut preteče v pogovornem tempu. Med tekom se ne pogovarja. Tek začne z visokim štartom.</w:t>
            </w:r>
            <w:bookmarkStart w:id="0" w:name="_GoBack"/>
            <w:bookmarkEnd w:id="0"/>
          </w:p>
          <w:p w:rsidR="00D04584" w:rsidRPr="00D04584" w:rsidRDefault="00D04584" w:rsidP="00980799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</w:rPr>
            </w:pPr>
            <w:r w:rsidRPr="00D04584">
              <w:rPr>
                <w:rFonts w:eastAsia="Calibri" w:cstheme="minorHAnsi"/>
                <w:sz w:val="28"/>
                <w:szCs w:val="28"/>
              </w:rPr>
              <w:t>KRITERIJI OCENJEVANJA:</w:t>
            </w:r>
          </w:p>
          <w:p w:rsidR="00D04584" w:rsidRPr="00D04584" w:rsidRDefault="00D04584" w:rsidP="00D04584">
            <w:pPr>
              <w:pStyle w:val="Odstavekseznama"/>
              <w:numPr>
                <w:ilvl w:val="0"/>
                <w:numId w:val="33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>Če  opraviš s tekom brez odmora je ocenjevanje opravljeno brez napake in si si pridobil/a odlično oceno (5).</w:t>
            </w:r>
          </w:p>
          <w:p w:rsidR="00D04584" w:rsidRPr="00D04584" w:rsidRDefault="00D04584" w:rsidP="00D04584">
            <w:pPr>
              <w:pStyle w:val="Odstavekseznama"/>
              <w:numPr>
                <w:ilvl w:val="0"/>
                <w:numId w:val="33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>Če se moraš ustaviti enkrat, vendar odmor ne traja več kot 15 s, je to napaka, ki ti oceno zniža s 5 na 4.</w:t>
            </w:r>
          </w:p>
          <w:p w:rsidR="00D04584" w:rsidRPr="00D04584" w:rsidRDefault="00D04584" w:rsidP="00D04584">
            <w:pPr>
              <w:pStyle w:val="Odstavekseznama"/>
              <w:numPr>
                <w:ilvl w:val="0"/>
                <w:numId w:val="33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>Če se moraš ustaviti dvakrat po največ 15 s ali enkrat za največ 30 s, je to napaka, ki  ti oceno zniža s 4 na 3.</w:t>
            </w:r>
          </w:p>
          <w:p w:rsidR="00D04584" w:rsidRPr="00D04584" w:rsidRDefault="00D04584" w:rsidP="00D04584">
            <w:pPr>
              <w:pStyle w:val="Odstavekseznama"/>
              <w:numPr>
                <w:ilvl w:val="0"/>
                <w:numId w:val="33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 xml:space="preserve">Če  pretečeš vsaj </w:t>
            </w:r>
            <w:proofErr w:type="spellStart"/>
            <w:r w:rsidRPr="00D04584">
              <w:rPr>
                <w:rFonts w:cstheme="minorHAnsi"/>
                <w:sz w:val="28"/>
                <w:szCs w:val="28"/>
              </w:rPr>
              <w:t>vsaj</w:t>
            </w:r>
            <w:proofErr w:type="spellEnd"/>
            <w:r w:rsidRPr="00D04584">
              <w:rPr>
                <w:rFonts w:cstheme="minorHAnsi"/>
                <w:sz w:val="28"/>
                <w:szCs w:val="28"/>
              </w:rPr>
              <w:t xml:space="preserve"> ¾ časa (7 minut in pol), ostalo prehodiš, boš za to dobil </w:t>
            </w:r>
            <w:proofErr w:type="spellStart"/>
            <w:r w:rsidRPr="00D04584">
              <w:rPr>
                <w:rFonts w:cstheme="minorHAnsi"/>
                <w:sz w:val="28"/>
                <w:szCs w:val="28"/>
              </w:rPr>
              <w:t>dobil</w:t>
            </w:r>
            <w:proofErr w:type="spellEnd"/>
            <w:r w:rsidRPr="00D04584">
              <w:rPr>
                <w:rFonts w:cstheme="minorHAnsi"/>
                <w:sz w:val="28"/>
                <w:szCs w:val="28"/>
              </w:rPr>
              <w:t xml:space="preserve"> pozitivno oceno (2). </w:t>
            </w:r>
          </w:p>
          <w:p w:rsidR="00D04584" w:rsidRPr="00D04584" w:rsidRDefault="00D04584" w:rsidP="00D04584">
            <w:pPr>
              <w:pStyle w:val="Odstavekseznama"/>
              <w:numPr>
                <w:ilvl w:val="0"/>
                <w:numId w:val="33"/>
              </w:numPr>
              <w:spacing w:after="160" w:line="256" w:lineRule="auto"/>
              <w:rPr>
                <w:rFonts w:cstheme="minorHAnsi"/>
                <w:sz w:val="28"/>
                <w:szCs w:val="28"/>
              </w:rPr>
            </w:pPr>
            <w:r w:rsidRPr="00D04584">
              <w:rPr>
                <w:rFonts w:cstheme="minorHAnsi"/>
                <w:sz w:val="28"/>
                <w:szCs w:val="28"/>
              </w:rPr>
              <w:t>Če razdaljo prehodiš ali prehodiš več kot 2 minuti in 30 sekund, bo ocena negativna (1).</w:t>
            </w:r>
          </w:p>
        </w:tc>
      </w:tr>
      <w:tr w:rsidR="00D04584" w:rsidTr="00980799">
        <w:tc>
          <w:tcPr>
            <w:tcW w:w="9062" w:type="dxa"/>
          </w:tcPr>
          <w:p w:rsidR="00D04584" w:rsidRDefault="00D04584" w:rsidP="009807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ZAKLJUČNI DEL</w:t>
            </w:r>
            <w:r>
              <w:rPr>
                <w:sz w:val="24"/>
                <w:szCs w:val="24"/>
              </w:rPr>
              <w:t xml:space="preserve"> </w:t>
            </w:r>
          </w:p>
          <w:p w:rsidR="00D04584" w:rsidRPr="00D04584" w:rsidRDefault="00D04584" w:rsidP="00980799">
            <w:pPr>
              <w:rPr>
                <w:sz w:val="28"/>
                <w:szCs w:val="28"/>
              </w:rPr>
            </w:pPr>
            <w:r w:rsidRPr="00D04584">
              <w:rPr>
                <w:color w:val="FF0000"/>
                <w:sz w:val="28"/>
                <w:szCs w:val="28"/>
              </w:rPr>
              <w:t xml:space="preserve">Po e-pošti ali </w:t>
            </w:r>
            <w:proofErr w:type="spellStart"/>
            <w:r w:rsidRPr="00D04584">
              <w:rPr>
                <w:color w:val="FF0000"/>
                <w:sz w:val="28"/>
                <w:szCs w:val="28"/>
              </w:rPr>
              <w:t>eA</w:t>
            </w:r>
            <w:r w:rsidRPr="00D04584">
              <w:rPr>
                <w:color w:val="FF0000"/>
                <w:sz w:val="28"/>
                <w:szCs w:val="28"/>
              </w:rPr>
              <w:t>sistentu</w:t>
            </w:r>
            <w:proofErr w:type="spellEnd"/>
            <w:r w:rsidRPr="00D04584">
              <w:rPr>
                <w:color w:val="FF0000"/>
                <w:sz w:val="28"/>
                <w:szCs w:val="28"/>
              </w:rPr>
              <w:t xml:space="preserve"> mi obvezno </w:t>
            </w:r>
            <w:r w:rsidRPr="00D04584">
              <w:rPr>
                <w:b/>
                <w:color w:val="FF0000"/>
                <w:sz w:val="28"/>
                <w:szCs w:val="28"/>
                <w:u w:val="single"/>
              </w:rPr>
              <w:t>sporoči</w:t>
            </w:r>
            <w:r w:rsidRPr="00D04584">
              <w:rPr>
                <w:color w:val="FF0000"/>
                <w:sz w:val="28"/>
                <w:szCs w:val="28"/>
              </w:rPr>
              <w:t xml:space="preserve"> kako ti je šlo.</w:t>
            </w:r>
          </w:p>
        </w:tc>
      </w:tr>
    </w:tbl>
    <w:p w:rsidR="00F65C46" w:rsidRPr="00ED3EB2" w:rsidRDefault="00F65C46" w:rsidP="00F65C4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E376D" w:rsidRDefault="005E376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F65C46" w:rsidRDefault="00C131BC" w:rsidP="00AE7D12">
            <w:pPr>
              <w:rPr>
                <w:rFonts w:cstheme="minorHAnsi"/>
                <w:b/>
                <w:sz w:val="36"/>
                <w:szCs w:val="36"/>
              </w:rPr>
            </w:pPr>
            <w:r w:rsidRPr="00F65C46">
              <w:rPr>
                <w:rFonts w:cstheme="minorHAnsi"/>
                <w:b/>
                <w:sz w:val="36"/>
                <w:szCs w:val="36"/>
              </w:rPr>
              <w:t>Sem bil/a uspešen/a glede na kriterije uspešnosti?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3D" w:rsidRDefault="00CF573D" w:rsidP="0052706D">
      <w:pPr>
        <w:spacing w:after="0" w:line="240" w:lineRule="auto"/>
      </w:pPr>
      <w:r>
        <w:separator/>
      </w:r>
    </w:p>
  </w:endnote>
  <w:endnote w:type="continuationSeparator" w:id="0">
    <w:p w:rsidR="00CF573D" w:rsidRDefault="00CF573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3D" w:rsidRDefault="00CF573D" w:rsidP="0052706D">
      <w:pPr>
        <w:spacing w:after="0" w:line="240" w:lineRule="auto"/>
      </w:pPr>
      <w:r>
        <w:separator/>
      </w:r>
    </w:p>
  </w:footnote>
  <w:footnote w:type="continuationSeparator" w:id="0">
    <w:p w:rsidR="00CF573D" w:rsidRDefault="00CF573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12" w:rsidRDefault="00AE7D1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D12" w:rsidRPr="00D77372" w:rsidRDefault="00AE7D1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116"/>
    <w:multiLevelType w:val="hybridMultilevel"/>
    <w:tmpl w:val="0A50E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253"/>
    <w:multiLevelType w:val="hybridMultilevel"/>
    <w:tmpl w:val="5A168C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1B6D"/>
    <w:multiLevelType w:val="hybridMultilevel"/>
    <w:tmpl w:val="CC5207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A66"/>
    <w:multiLevelType w:val="hybridMultilevel"/>
    <w:tmpl w:val="419A29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94D"/>
    <w:multiLevelType w:val="hybridMultilevel"/>
    <w:tmpl w:val="DAD265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49DA"/>
    <w:multiLevelType w:val="hybridMultilevel"/>
    <w:tmpl w:val="FEDAB8D2"/>
    <w:lvl w:ilvl="0" w:tplc="3F749E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3928"/>
    <w:multiLevelType w:val="hybridMultilevel"/>
    <w:tmpl w:val="CD189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907"/>
    <w:multiLevelType w:val="hybridMultilevel"/>
    <w:tmpl w:val="C690176E"/>
    <w:lvl w:ilvl="0" w:tplc="4E9A0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0DD"/>
    <w:multiLevelType w:val="hybridMultilevel"/>
    <w:tmpl w:val="D04CAEDE"/>
    <w:lvl w:ilvl="0" w:tplc="3A8A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A0314"/>
    <w:multiLevelType w:val="hybridMultilevel"/>
    <w:tmpl w:val="BE18327C"/>
    <w:lvl w:ilvl="0" w:tplc="EB5C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C18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0091"/>
    <w:multiLevelType w:val="hybridMultilevel"/>
    <w:tmpl w:val="DA86D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553F1"/>
    <w:multiLevelType w:val="hybridMultilevel"/>
    <w:tmpl w:val="0D18B8B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14022"/>
    <w:multiLevelType w:val="hybridMultilevel"/>
    <w:tmpl w:val="1A988B68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3461"/>
    <w:multiLevelType w:val="hybridMultilevel"/>
    <w:tmpl w:val="9D1E14B4"/>
    <w:lvl w:ilvl="0" w:tplc="E1FA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447F5"/>
    <w:multiLevelType w:val="hybridMultilevel"/>
    <w:tmpl w:val="A8FAEE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4"/>
  </w:num>
  <w:num w:numId="5">
    <w:abstractNumId w:val="5"/>
  </w:num>
  <w:num w:numId="6">
    <w:abstractNumId w:val="20"/>
  </w:num>
  <w:num w:numId="7">
    <w:abstractNumId w:val="18"/>
  </w:num>
  <w:num w:numId="8">
    <w:abstractNumId w:val="20"/>
  </w:num>
  <w:num w:numId="9">
    <w:abstractNumId w:val="1"/>
  </w:num>
  <w:num w:numId="10">
    <w:abstractNumId w:val="15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28"/>
  </w:num>
  <w:num w:numId="21">
    <w:abstractNumId w:val="14"/>
  </w:num>
  <w:num w:numId="22">
    <w:abstractNumId w:val="27"/>
  </w:num>
  <w:num w:numId="23">
    <w:abstractNumId w:val="30"/>
  </w:num>
  <w:num w:numId="24">
    <w:abstractNumId w:val="9"/>
  </w:num>
  <w:num w:numId="25">
    <w:abstractNumId w:val="6"/>
  </w:num>
  <w:num w:numId="26">
    <w:abstractNumId w:val="13"/>
  </w:num>
  <w:num w:numId="27">
    <w:abstractNumId w:val="8"/>
  </w:num>
  <w:num w:numId="28">
    <w:abstractNumId w:val="17"/>
  </w:num>
  <w:num w:numId="29">
    <w:abstractNumId w:val="31"/>
  </w:num>
  <w:num w:numId="30">
    <w:abstractNumId w:val="10"/>
  </w:num>
  <w:num w:numId="31">
    <w:abstractNumId w:val="2"/>
  </w:num>
  <w:num w:numId="32">
    <w:abstractNumId w:val="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5C20"/>
    <w:rsid w:val="000645FB"/>
    <w:rsid w:val="000E208A"/>
    <w:rsid w:val="000F4B35"/>
    <w:rsid w:val="001050EC"/>
    <w:rsid w:val="00141D7E"/>
    <w:rsid w:val="00173734"/>
    <w:rsid w:val="001742D6"/>
    <w:rsid w:val="00174828"/>
    <w:rsid w:val="001905EB"/>
    <w:rsid w:val="00202E80"/>
    <w:rsid w:val="002172D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4F7246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A1ADB"/>
    <w:rsid w:val="005C1A6F"/>
    <w:rsid w:val="005E376D"/>
    <w:rsid w:val="005F058D"/>
    <w:rsid w:val="005F1A8C"/>
    <w:rsid w:val="005F3F19"/>
    <w:rsid w:val="0060775B"/>
    <w:rsid w:val="00610B09"/>
    <w:rsid w:val="006626DB"/>
    <w:rsid w:val="006B6143"/>
    <w:rsid w:val="006C7C0B"/>
    <w:rsid w:val="006D03CD"/>
    <w:rsid w:val="006E775C"/>
    <w:rsid w:val="006E79F1"/>
    <w:rsid w:val="00703F23"/>
    <w:rsid w:val="00713D6C"/>
    <w:rsid w:val="00731547"/>
    <w:rsid w:val="00745FC8"/>
    <w:rsid w:val="00755159"/>
    <w:rsid w:val="007C34C9"/>
    <w:rsid w:val="007D24DF"/>
    <w:rsid w:val="007D7760"/>
    <w:rsid w:val="0080783E"/>
    <w:rsid w:val="00816E2D"/>
    <w:rsid w:val="0085295F"/>
    <w:rsid w:val="00857A06"/>
    <w:rsid w:val="00860CC5"/>
    <w:rsid w:val="008726FA"/>
    <w:rsid w:val="00894D7B"/>
    <w:rsid w:val="008D76F1"/>
    <w:rsid w:val="00946150"/>
    <w:rsid w:val="00960428"/>
    <w:rsid w:val="00981C18"/>
    <w:rsid w:val="009D315C"/>
    <w:rsid w:val="00A045B6"/>
    <w:rsid w:val="00A07DAA"/>
    <w:rsid w:val="00A16237"/>
    <w:rsid w:val="00A959F9"/>
    <w:rsid w:val="00AB7561"/>
    <w:rsid w:val="00AE7D12"/>
    <w:rsid w:val="00B04308"/>
    <w:rsid w:val="00B253F1"/>
    <w:rsid w:val="00B5582C"/>
    <w:rsid w:val="00B6009F"/>
    <w:rsid w:val="00B815F9"/>
    <w:rsid w:val="00B960D9"/>
    <w:rsid w:val="00B969C4"/>
    <w:rsid w:val="00BC1ED0"/>
    <w:rsid w:val="00BD3529"/>
    <w:rsid w:val="00BD3668"/>
    <w:rsid w:val="00BE4C58"/>
    <w:rsid w:val="00BE706B"/>
    <w:rsid w:val="00BF3BC4"/>
    <w:rsid w:val="00C118AB"/>
    <w:rsid w:val="00C131BC"/>
    <w:rsid w:val="00C30448"/>
    <w:rsid w:val="00C35452"/>
    <w:rsid w:val="00C84366"/>
    <w:rsid w:val="00C94C47"/>
    <w:rsid w:val="00CC1A65"/>
    <w:rsid w:val="00CF04F3"/>
    <w:rsid w:val="00CF573D"/>
    <w:rsid w:val="00D04584"/>
    <w:rsid w:val="00D056F6"/>
    <w:rsid w:val="00D15C6E"/>
    <w:rsid w:val="00D2234D"/>
    <w:rsid w:val="00D301FD"/>
    <w:rsid w:val="00D556BC"/>
    <w:rsid w:val="00D77372"/>
    <w:rsid w:val="00DF4ED1"/>
    <w:rsid w:val="00E05A4C"/>
    <w:rsid w:val="00E16C37"/>
    <w:rsid w:val="00E250BB"/>
    <w:rsid w:val="00E4078E"/>
    <w:rsid w:val="00E56C1B"/>
    <w:rsid w:val="00EC158A"/>
    <w:rsid w:val="00EE439B"/>
    <w:rsid w:val="00F1084C"/>
    <w:rsid w:val="00F3393F"/>
    <w:rsid w:val="00F3551B"/>
    <w:rsid w:val="00F65C46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F6A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2020-05-12T18:41:00Z</dcterms:created>
  <dcterms:modified xsi:type="dcterms:W3CDTF">2020-05-13T05:21:00Z</dcterms:modified>
</cp:coreProperties>
</file>